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E56FC" w14:textId="77777777" w:rsidR="00424E5A" w:rsidRDefault="007C6835" w:rsidP="00424E5A">
      <w:pPr>
        <w:spacing w:line="280" w:lineRule="auto"/>
        <w:jc w:val="both"/>
        <w:rPr>
          <w:szCs w:val="24"/>
        </w:rPr>
      </w:pPr>
      <w:r w:rsidRPr="00A021CD">
        <w:rPr>
          <w:szCs w:val="24"/>
        </w:rPr>
        <w:t>Sajtóközlemény</w:t>
      </w:r>
      <w:bookmarkStart w:id="0" w:name="_Hlk20903792"/>
    </w:p>
    <w:p w14:paraId="7F7E30A2" w14:textId="2B261337" w:rsidR="001B450A" w:rsidRPr="00FD693E" w:rsidRDefault="001B450A" w:rsidP="00E919CC">
      <w:pPr>
        <w:jc w:val="both"/>
        <w:rPr>
          <w:b/>
          <w:bCs/>
          <w:color w:val="EE7F00"/>
          <w:sz w:val="32"/>
          <w:szCs w:val="32"/>
        </w:rPr>
      </w:pPr>
      <w:r>
        <w:rPr>
          <w:rStyle w:val="bumpedfont15"/>
          <w:b/>
          <w:bCs/>
          <w:color w:val="EE7F00"/>
          <w:sz w:val="32"/>
          <w:szCs w:val="32"/>
        </w:rPr>
        <w:t xml:space="preserve">Az ELTE PPK Pszichológiai Intézet szakembereivel indít ingyenes pszichológiai tanácsadást a Facebookon az NN Biztosító </w:t>
      </w:r>
    </w:p>
    <w:p w14:paraId="6A7D1959" w14:textId="77777777" w:rsidR="00FD693E" w:rsidRDefault="00FD693E" w:rsidP="001B450A">
      <w:pPr>
        <w:jc w:val="both"/>
        <w:rPr>
          <w:rFonts w:asciiTheme="majorHAnsi" w:hAnsiTheme="majorHAnsi" w:cstheme="majorHAnsi"/>
          <w:b/>
          <w:bCs/>
        </w:rPr>
      </w:pPr>
    </w:p>
    <w:p w14:paraId="1A247B9E" w14:textId="66E230B6" w:rsidR="001B450A" w:rsidRPr="00FD693E" w:rsidRDefault="001B450A" w:rsidP="001B450A">
      <w:pPr>
        <w:jc w:val="both"/>
        <w:rPr>
          <w:rFonts w:cstheme="minorHAnsi"/>
          <w:b/>
          <w:bCs/>
        </w:rPr>
      </w:pPr>
      <w:r w:rsidRPr="00FD693E">
        <w:rPr>
          <w:rFonts w:cstheme="minorHAnsi"/>
          <w:b/>
          <w:bCs/>
        </w:rPr>
        <w:t xml:space="preserve">Budapest, 2020. május 6. </w:t>
      </w:r>
      <w:r w:rsidRPr="00FD693E">
        <w:rPr>
          <w:rFonts w:cstheme="minorHAnsi"/>
          <w:b/>
          <w:bCs/>
        </w:rPr>
        <w:softHyphen/>
        <w:t xml:space="preserve">– Családi feszültségek, magány, egészségügyi és megélhetési félelmek – a járványhelyzetben fokozódó feszültség és stressz oldásában kíván közvetlen segítséget nyújtani az NN Biztosító és az ELTE PPK Pszichológiai Intézet szakembereinek közös online kezdeményezése, az </w:t>
      </w:r>
      <w:hyperlink r:id="rId11" w:history="1">
        <w:r w:rsidRPr="00846664">
          <w:rPr>
            <w:rStyle w:val="Hiperhivatkozs"/>
            <w:rFonts w:eastAsia="Times New Roman" w:cstheme="minorHAnsi"/>
            <w:b/>
            <w:bCs/>
          </w:rPr>
          <w:t>Üljünk le egy szóra</w:t>
        </w:r>
        <w:r w:rsidRPr="00846664">
          <w:rPr>
            <w:rStyle w:val="Hiperhivatkozs"/>
            <w:rFonts w:cstheme="minorHAnsi"/>
            <w:b/>
            <w:bCs/>
          </w:rPr>
          <w:t>!</w:t>
        </w:r>
      </w:hyperlink>
      <w:r w:rsidRPr="00FD693E">
        <w:rPr>
          <w:rFonts w:cstheme="minorHAnsi"/>
          <w:b/>
          <w:bCs/>
        </w:rPr>
        <w:t xml:space="preserve"> A sorozatban pszichológusok, klinikai szakpszichológusok és pszichiáterek beszélnek azokról a témákról és problémákról, amelyeket gyakran tabuként kezelünk, de a koronavírus-járvány idején még erőteljesebben érinthetnek minket. </w:t>
      </w:r>
    </w:p>
    <w:p w14:paraId="1A913999" w14:textId="39D5D65F" w:rsidR="001B450A" w:rsidRPr="00FD693E" w:rsidRDefault="001B450A" w:rsidP="001B450A">
      <w:pPr>
        <w:jc w:val="both"/>
        <w:rPr>
          <w:rFonts w:cstheme="minorHAnsi"/>
        </w:rPr>
      </w:pPr>
      <w:r w:rsidRPr="00FD693E">
        <w:rPr>
          <w:rFonts w:cstheme="minorHAnsi"/>
        </w:rPr>
        <w:t xml:space="preserve">Még a legstabilabb párkapcsolatokat is kikezdheti a kényszerű összezártság, miközben az egészségügyi és anyagi rizikók a félelmeket táplálják – a koronavírus-járvány a mentális egészségünket is jócskán próbára teszi az egészségügyi és gazdasági kihívásokon túl. Nő a belső feszültség, a szorongás, a szeretteink, az egészségünk, a megélhetésünk miatti félelemérzet. A családosoknak az egyensúlyt kell megteremteniük a magánélet, a munka és az iskola között, míg az egyedülállók a magány szorongató érzésével és az emberi kontaktusok hiányával küzdenek. Mindezekhez jön a közös bizonytalanság, hogy merre tart a világ, mikorra találhatunk kiutat ebből a merőben szokatlan állapotból. </w:t>
      </w:r>
    </w:p>
    <w:p w14:paraId="5D0C7795" w14:textId="4028C9D8" w:rsidR="001B450A" w:rsidRPr="00FD693E" w:rsidRDefault="001B450A" w:rsidP="001B450A">
      <w:pPr>
        <w:jc w:val="both"/>
        <w:rPr>
          <w:rFonts w:cstheme="minorHAnsi"/>
        </w:rPr>
      </w:pPr>
      <w:r w:rsidRPr="00FD693E">
        <w:rPr>
          <w:rFonts w:cstheme="minorHAnsi"/>
        </w:rPr>
        <w:t xml:space="preserve">Ezeknek a szorongásoknak a feloldásában, kezelésében kíván segítséget nyújtani az NN Biztosító és a Pro </w:t>
      </w:r>
      <w:proofErr w:type="spellStart"/>
      <w:r w:rsidRPr="00FD693E">
        <w:rPr>
          <w:rFonts w:cstheme="minorHAnsi"/>
        </w:rPr>
        <w:t>Psychologia</w:t>
      </w:r>
      <w:proofErr w:type="spellEnd"/>
      <w:r w:rsidRPr="00FD693E">
        <w:rPr>
          <w:rFonts w:cstheme="minorHAnsi"/>
        </w:rPr>
        <w:t xml:space="preserve"> Alapítvány</w:t>
      </w:r>
      <w:r w:rsidR="00FD693E" w:rsidRPr="00FD693E">
        <w:rPr>
          <w:rFonts w:cstheme="minorHAnsi"/>
        </w:rPr>
        <w:t xml:space="preserve"> és az ELTE Pszichológiai Intézete</w:t>
      </w:r>
      <w:r w:rsidRPr="00FD693E">
        <w:rPr>
          <w:rFonts w:cstheme="minorHAnsi"/>
        </w:rPr>
        <w:t xml:space="preserve"> által elindított új kezdeményezés. Az </w:t>
      </w:r>
      <w:hyperlink r:id="rId12" w:history="1">
        <w:r w:rsidRPr="00846664">
          <w:rPr>
            <w:rStyle w:val="Hiperhivatkozs"/>
            <w:rFonts w:cstheme="minorHAnsi"/>
          </w:rPr>
          <w:t>Üljünk le egy szóra!</w:t>
        </w:r>
      </w:hyperlink>
      <w:r w:rsidR="00846664" w:rsidRPr="00FD693E">
        <w:rPr>
          <w:rFonts w:cstheme="minorHAnsi"/>
        </w:rPr>
        <w:t xml:space="preserve"> </w:t>
      </w:r>
      <w:r w:rsidRPr="00FD693E">
        <w:rPr>
          <w:rFonts w:cstheme="minorHAnsi"/>
        </w:rPr>
        <w:t xml:space="preserve">arra buzdít mindenkit, hogy tegyük fel kérdéseinket, dolgozzuk fel azokat a belső feszültségeket, amelyek most a legtöbbünkben fokozottan vannak jelen. </w:t>
      </w:r>
    </w:p>
    <w:p w14:paraId="782A03DA" w14:textId="25EF4EEB" w:rsidR="001B450A" w:rsidRPr="00FD693E" w:rsidRDefault="001B450A" w:rsidP="001B450A">
      <w:pPr>
        <w:jc w:val="both"/>
        <w:rPr>
          <w:rFonts w:cstheme="minorHAnsi"/>
        </w:rPr>
      </w:pPr>
      <w:r w:rsidRPr="00FD693E">
        <w:rPr>
          <w:rFonts w:cstheme="minorHAnsi"/>
        </w:rPr>
        <w:t>A hasznos tanácsokat és konkrét tippeket is tartalmazó epizódokban egyebek közt szó esik majd a fokozott online jelenlét árnyoldalairól, az evészavarokról, addikciók kialakulásáról, a karanténban megváltozott szexuális életről és szokásokról, vagy éppen a stressz- és pszichiátriai kórképek kezeléséről (hipochondria, depresszió, figyelemhiányos hiperaktivitászavar). Az az ELTE PPK Pszichológiai Intézetének szakemberei kitérnek a családon és párkapcsolatokon belüli feszültégcsökkentésre, vagy a magányból fakadó szorongás enyhítésére is, hiszen a járványhelyzet éppen az egyéni boldogságot meghatározó legfőbb tényezőket befolyásolja legsúlyosabban: a családi viszonyokat, az egészségtudatot, valamint a baráti és párkapcsolatokat. Az NN Biztosító 2019. szeptemberében elvégzett kutatásában</w:t>
      </w:r>
      <w:r w:rsidRPr="00FD693E">
        <w:rPr>
          <w:rStyle w:val="Lbjegyzet-hivatkozs"/>
          <w:rFonts w:cstheme="minorHAnsi"/>
        </w:rPr>
        <w:footnoteReference w:id="1"/>
      </w:r>
      <w:r w:rsidRPr="00FD693E">
        <w:rPr>
          <w:rFonts w:cstheme="minorHAnsi"/>
        </w:rPr>
        <w:t xml:space="preserve">  legalábbis ezt a hármat jelölték meg a legtöbben azon faktorok közül, amelyek a leginkább közrejátszanak abban, hogy boldognak érezzük-e magunkat.</w:t>
      </w:r>
    </w:p>
    <w:p w14:paraId="1B0335DE" w14:textId="78FC5AB7" w:rsidR="001B450A" w:rsidRPr="00FD693E" w:rsidRDefault="001B450A" w:rsidP="001B450A">
      <w:pPr>
        <w:jc w:val="both"/>
        <w:rPr>
          <w:rFonts w:cstheme="minorHAnsi"/>
        </w:rPr>
      </w:pPr>
      <w:r w:rsidRPr="00FD693E">
        <w:rPr>
          <w:rFonts w:cstheme="minorHAnsi"/>
        </w:rPr>
        <w:t xml:space="preserve">„Az ilyen nehéz, extrém kihívásokat tartogató időkben még inkább felértékelődik a biztosítók társadalmi szerepe, ezért kötelességünknek tartjuk, hogy az alaptevékenységünkön túlmenően is valamilyen módon segítsünk a problémák leküzdésében. Mivel a jóllétünkben legalább olyan fontos a mentális, mint a fizikális egészségünk, a nagy, mély beszélgetések fontosságát korábban is hangsúlyoztuk, a mostani helyzetben viszont még inkább elengedhetetlen, hogy segítsünk egymásnak, illetve képesek legyünk segítséget kérni” </w:t>
      </w:r>
      <w:r w:rsidRPr="00FD693E">
        <w:rPr>
          <w:rFonts w:cstheme="minorHAnsi"/>
        </w:rPr>
        <w:lastRenderedPageBreak/>
        <w:t>– mondta Baranyai Dávid, az NN Biztosító elnök-vezérigazgatója</w:t>
      </w:r>
      <w:r w:rsidRPr="00FD693E">
        <w:rPr>
          <w:rFonts w:cstheme="minorHAnsi"/>
          <w:b/>
          <w:bCs/>
        </w:rPr>
        <w:t xml:space="preserve">. </w:t>
      </w:r>
      <w:r w:rsidRPr="00FD693E">
        <w:rPr>
          <w:rFonts w:cstheme="minorHAnsi"/>
        </w:rPr>
        <w:t xml:space="preserve">Hozzátette, az NN Biztosító külön programot indít munkatársai számára, amelynek keretében a kollégák egy lelki segítséget nyújtó </w:t>
      </w:r>
      <w:proofErr w:type="spellStart"/>
      <w:r w:rsidRPr="00FD693E">
        <w:rPr>
          <w:rFonts w:cstheme="minorHAnsi"/>
        </w:rPr>
        <w:t>call</w:t>
      </w:r>
      <w:proofErr w:type="spellEnd"/>
      <w:r w:rsidRPr="00FD693E">
        <w:rPr>
          <w:rFonts w:cstheme="minorHAnsi"/>
        </w:rPr>
        <w:t xml:space="preserve"> centert kereshetnek fel kérdéseikkel és problémáikkal, és segítséget kaphatnak a kialakult helyzethez való sikeres alkalmazkodásban.</w:t>
      </w:r>
    </w:p>
    <w:p w14:paraId="6CA1CDA4" w14:textId="0FBE4B74" w:rsidR="001B450A" w:rsidRPr="00FD693E" w:rsidRDefault="001B450A" w:rsidP="001B450A">
      <w:pPr>
        <w:jc w:val="both"/>
        <w:rPr>
          <w:rFonts w:cstheme="minorHAnsi"/>
        </w:rPr>
      </w:pPr>
      <w:r w:rsidRPr="00FD693E">
        <w:rPr>
          <w:rFonts w:cstheme="minorHAnsi"/>
        </w:rPr>
        <w:t>„Mivel a mostanihoz hasonló helyzetekben még nagyobb a mentális problémák kialakulásának veszélye, minden eszközt meg kell ragadnunk a segítségnyújtáshoz” – fogalmazott Demetrovics Zsolt, az ELTE P</w:t>
      </w:r>
      <w:r w:rsidR="00FD693E" w:rsidRPr="00FD693E">
        <w:rPr>
          <w:rFonts w:cstheme="minorHAnsi"/>
        </w:rPr>
        <w:t>edagógiai és Pszichológiai Karának dékánja</w:t>
      </w:r>
      <w:r w:rsidRPr="00FD693E">
        <w:rPr>
          <w:rFonts w:cstheme="minorHAnsi"/>
        </w:rPr>
        <w:t xml:space="preserve">. </w:t>
      </w:r>
      <w:r w:rsidR="00FD693E" w:rsidRPr="00FD693E">
        <w:rPr>
          <w:rFonts w:cstheme="minorHAnsi"/>
        </w:rPr>
        <w:t>A klinikai szakpszichológus reményei szerint a kényszerű izolációban fontos segítség lehet a videósorozat és talán még ahhoz is hozzájárulhat, hogy megváltoztasson egy, ma még igen elterjedtnek számító vélekedést</w:t>
      </w:r>
      <w:r w:rsidRPr="00FD693E">
        <w:rPr>
          <w:rFonts w:cstheme="minorHAnsi"/>
        </w:rPr>
        <w:t>: nevezetesen azt, hogy hajlamosak vagyunk megbélyegezni azokat, akik pszichológushoz fordulnak. „A videókat feltehetően olyanok is megnézik majd, akiknek a személyes kapcsolatfelvétel egy szakemberrel nem feltétlenül a kijárási korlátozás miatt nem volt idáig opció, hanem a negatív előítéletek és a szégyenérzet miatt. Bízunk benne, hogy ezt a rossz reflexet is tudjuk tompítani a sorozattal” – vélekedett Demetrovics Zsolt.</w:t>
      </w:r>
    </w:p>
    <w:p w14:paraId="165AEB11" w14:textId="6173BB3E" w:rsidR="001B450A" w:rsidRPr="00FD693E" w:rsidRDefault="001B450A" w:rsidP="001B450A">
      <w:pPr>
        <w:jc w:val="both"/>
        <w:rPr>
          <w:rFonts w:cstheme="minorHAnsi"/>
        </w:rPr>
      </w:pPr>
      <w:r w:rsidRPr="00FD693E">
        <w:rPr>
          <w:rFonts w:cstheme="minorHAnsi"/>
        </w:rPr>
        <w:t xml:space="preserve">A május 7-én </w:t>
      </w:r>
      <w:proofErr w:type="spellStart"/>
      <w:r w:rsidRPr="00FD693E">
        <w:rPr>
          <w:rFonts w:cstheme="minorHAnsi"/>
        </w:rPr>
        <w:t>nduló</w:t>
      </w:r>
      <w:proofErr w:type="spellEnd"/>
      <w:r w:rsidRPr="00FD693E">
        <w:rPr>
          <w:rFonts w:cstheme="minorHAnsi"/>
        </w:rPr>
        <w:t xml:space="preserve"> ingyenes pszichológiai tanácsadást hetente két alkalommal, kedden és csütörtökön élőben lehet követni a Facebookon, ráadásul a bejelentkezés alatt kérdéseket is várnak. Az adások az NN Biztosító </w:t>
      </w:r>
      <w:proofErr w:type="spellStart"/>
      <w:r w:rsidRPr="00FD693E">
        <w:rPr>
          <w:rFonts w:cstheme="minorHAnsi"/>
        </w:rPr>
        <w:t>Youtube</w:t>
      </w:r>
      <w:proofErr w:type="spellEnd"/>
      <w:r w:rsidRPr="00FD693E">
        <w:rPr>
          <w:rFonts w:cstheme="minorHAnsi"/>
        </w:rPr>
        <w:t>-csatornáján is visszanézhetők lesznek.</w:t>
      </w:r>
    </w:p>
    <w:bookmarkEnd w:id="0"/>
    <w:p w14:paraId="597E1F72" w14:textId="77777777" w:rsidR="00090EAD" w:rsidRDefault="00090EAD" w:rsidP="00090EAD">
      <w:pPr>
        <w:jc w:val="both"/>
        <w:rPr>
          <w:sz w:val="18"/>
          <w:szCs w:val="18"/>
        </w:rPr>
      </w:pPr>
    </w:p>
    <w:p w14:paraId="56893660" w14:textId="6BF8E361" w:rsidR="00090EAD" w:rsidRDefault="00090EAD" w:rsidP="00090EAD">
      <w:pPr>
        <w:spacing w:after="100" w:afterAutospacing="1" w:line="276" w:lineRule="auto"/>
        <w:rPr>
          <w:b/>
          <w:bCs/>
        </w:rPr>
      </w:pPr>
      <w:r>
        <w:rPr>
          <w:b/>
          <w:bCs/>
        </w:rPr>
        <w:t>További információ</w:t>
      </w:r>
      <w:r>
        <w:rPr>
          <w:b/>
          <w:bCs/>
        </w:rPr>
        <w:br/>
      </w:r>
      <w:r>
        <w:t xml:space="preserve">Sárvári Marcell </w:t>
      </w:r>
      <w:r>
        <w:br/>
        <w:t xml:space="preserve">+36 20 467 2816; </w:t>
      </w:r>
      <w:r>
        <w:br/>
      </w:r>
      <w:hyperlink r:id="rId13" w:history="1">
        <w:r>
          <w:rPr>
            <w:rStyle w:val="Hiperhivatkozs"/>
          </w:rPr>
          <w:t>sarvari.marcell@nn.hu</w:t>
        </w:r>
      </w:hyperlink>
      <w:r>
        <w:t xml:space="preserve"> </w:t>
      </w:r>
    </w:p>
    <w:p w14:paraId="089A6CDA" w14:textId="77777777" w:rsidR="00712F95" w:rsidRPr="00A021CD" w:rsidRDefault="00712F95" w:rsidP="00F23D84">
      <w:pPr>
        <w:ind w:left="284"/>
        <w:jc w:val="both"/>
        <w:rPr>
          <w:szCs w:val="24"/>
        </w:rPr>
      </w:pPr>
      <w:r w:rsidRPr="00A021CD">
        <w:rPr>
          <w:szCs w:val="24"/>
        </w:rPr>
        <w:t>***</w:t>
      </w:r>
    </w:p>
    <w:p w14:paraId="274EA1F1" w14:textId="77777777" w:rsidR="00954E59" w:rsidRPr="00A021CD" w:rsidRDefault="00954E59" w:rsidP="00F23D84">
      <w:pPr>
        <w:spacing w:line="260" w:lineRule="atLeast"/>
        <w:jc w:val="both"/>
        <w:rPr>
          <w:color w:val="000000"/>
          <w:szCs w:val="24"/>
        </w:rPr>
      </w:pPr>
      <w:r w:rsidRPr="00A021CD">
        <w:rPr>
          <w:b/>
          <w:color w:val="000000"/>
          <w:sz w:val="18"/>
          <w:szCs w:val="24"/>
        </w:rPr>
        <w:t>NN Biztosító Zrt.</w:t>
      </w:r>
    </w:p>
    <w:p w14:paraId="0EA75D9D" w14:textId="77777777" w:rsidR="00954E59" w:rsidRPr="00A021CD" w:rsidRDefault="00954E59" w:rsidP="00F23D84">
      <w:pPr>
        <w:spacing w:line="260" w:lineRule="atLeast"/>
        <w:jc w:val="both"/>
        <w:rPr>
          <w:color w:val="000000"/>
          <w:sz w:val="18"/>
          <w:szCs w:val="24"/>
        </w:rPr>
      </w:pPr>
      <w:r w:rsidRPr="00A021CD">
        <w:rPr>
          <w:color w:val="000000"/>
          <w:sz w:val="18"/>
          <w:szCs w:val="24"/>
        </w:rPr>
        <w:t>Az NN Biztosító Zrt. 1991 óta kínál magas színvonalú élet- és kiegészítő biztosítási szolgáltatásokat Magyarországon. A vállalat három alapértéke – az odafigyelés, átláthatóság és elkötelezettség – mentén célunk, hogy átlátható és igényre szabott termékeinkkel hozzásegítsük ügyfeleinket pénzügyi biztonságuk megteremtéséhez. Stratégiánk középpontjában az olyan digitális megoldások kidolgozása áll, amelyek révén egyszerűen, online, illetve okoseszközökről kezelhető, rugalmas biztosítási szolgáltatásokat kínálhatunk ügyfeleinknek, hogy arra koncentrálhassanak, ami igazán fontos számukra.</w:t>
      </w:r>
    </w:p>
    <w:p w14:paraId="4F3B04A1" w14:textId="49562878" w:rsidR="00712F95" w:rsidRPr="006029CA" w:rsidRDefault="00954E59" w:rsidP="00F23D84">
      <w:pPr>
        <w:spacing w:line="260" w:lineRule="atLeast"/>
        <w:jc w:val="both"/>
        <w:rPr>
          <w:szCs w:val="24"/>
        </w:rPr>
      </w:pPr>
      <w:r w:rsidRPr="00A021CD">
        <w:rPr>
          <w:color w:val="000000"/>
          <w:sz w:val="18"/>
          <w:szCs w:val="24"/>
        </w:rPr>
        <w:t>Az NN Biztosító Zrt. az NN Group nyilvánosan jegyzett részvénytársaság tagja. A biztosítási és vagyonkezelő cégcsoport 18 országban van jelen, Európában és Japánban egyaránt a piac vezető szereplői közé tartozik. A 170 éves múltra visszatekintő cégcsoport Hollandiából indult, és jelenleg több mint 14 000 munkatársával világszerte mintegy 17 millió ügyfele számára nyújt megbízható pénzügyi szolgáltatást.</w:t>
      </w:r>
    </w:p>
    <w:sectPr w:rsidR="00712F95" w:rsidRPr="006029CA" w:rsidSect="00712F95">
      <w:headerReference w:type="default" r:id="rId14"/>
      <w:pgSz w:w="11906" w:h="16838"/>
      <w:pgMar w:top="1134" w:right="1416"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D677A" w14:textId="77777777" w:rsidR="000D78E5" w:rsidRDefault="000D78E5" w:rsidP="0069299E">
      <w:pPr>
        <w:spacing w:after="0" w:line="240" w:lineRule="auto"/>
      </w:pPr>
      <w:r>
        <w:separator/>
      </w:r>
    </w:p>
  </w:endnote>
  <w:endnote w:type="continuationSeparator" w:id="0">
    <w:p w14:paraId="139EE4DA" w14:textId="77777777" w:rsidR="000D78E5" w:rsidRDefault="000D78E5" w:rsidP="006929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6BC98" w14:textId="77777777" w:rsidR="000D78E5" w:rsidRDefault="000D78E5" w:rsidP="0069299E">
      <w:pPr>
        <w:spacing w:after="0" w:line="240" w:lineRule="auto"/>
      </w:pPr>
      <w:r>
        <w:separator/>
      </w:r>
    </w:p>
  </w:footnote>
  <w:footnote w:type="continuationSeparator" w:id="0">
    <w:p w14:paraId="63584717" w14:textId="77777777" w:rsidR="000D78E5" w:rsidRDefault="000D78E5" w:rsidP="0069299E">
      <w:pPr>
        <w:spacing w:after="0" w:line="240" w:lineRule="auto"/>
      </w:pPr>
      <w:r>
        <w:continuationSeparator/>
      </w:r>
    </w:p>
  </w:footnote>
  <w:footnote w:id="1">
    <w:p w14:paraId="1C5FF223" w14:textId="4A4E4041" w:rsidR="001B450A" w:rsidRPr="00806404" w:rsidRDefault="00846664" w:rsidP="001B450A">
      <w:pPr>
        <w:pStyle w:val="paragraph"/>
        <w:spacing w:before="0" w:beforeAutospacing="0" w:after="0" w:afterAutospacing="0"/>
        <w:jc w:val="both"/>
        <w:textAlignment w:val="baseline"/>
        <w:rPr>
          <w:rFonts w:ascii="Segoe UI" w:hAnsi="Segoe UI" w:cs="Segoe UI"/>
          <w:sz w:val="18"/>
          <w:szCs w:val="18"/>
        </w:rPr>
      </w:pPr>
      <w:r>
        <w:rPr>
          <w:rStyle w:val="Lbjegyzet-hivatkozs"/>
          <w:rFonts w:asciiTheme="minorHAnsi" w:eastAsiaTheme="minorHAnsi" w:hAnsiTheme="minorHAnsi" w:cstheme="minorBidi"/>
          <w:sz w:val="20"/>
          <w:szCs w:val="20"/>
          <w:lang w:eastAsia="en-US"/>
        </w:rPr>
        <w:footnoteRef/>
      </w:r>
      <w:r w:rsidRPr="00846664">
        <w:rPr>
          <w:rStyle w:val="normaltextrun"/>
          <w:sz w:val="18"/>
          <w:szCs w:val="18"/>
        </w:rPr>
        <w:t>A kutatást az NRC Piackutató készítette az NN Biztosító megbízásából 2019 szeptemberében a 24-59 éves, magyar internetezők körében 1000 fős mintán. A megkérdezettek nem, korcsoport, iskolai végzettség és településtípus szerint reprezentálják a célcsoportot.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2B397" w14:textId="1485E947" w:rsidR="0069299E" w:rsidRDefault="0069299E">
    <w:pPr>
      <w:pStyle w:val="lfej"/>
    </w:pPr>
    <w:r>
      <w:rPr>
        <w:noProof/>
        <w:szCs w:val="24"/>
        <w:lang w:eastAsia="hu-HU"/>
      </w:rPr>
      <w:drawing>
        <wp:inline distT="0" distB="0" distL="0" distR="0" wp14:anchorId="7569BB54" wp14:editId="70524FAD">
          <wp:extent cx="1657350" cy="1152525"/>
          <wp:effectExtent l="0" t="0" r="0" b="9525"/>
          <wp:docPr id="1"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1152525"/>
                  </a:xfrm>
                  <a:prstGeom prst="rect">
                    <a:avLst/>
                  </a:prstGeom>
                  <a:noFill/>
                  <a:ln>
                    <a:noFill/>
                  </a:ln>
                </pic:spPr>
              </pic:pic>
            </a:graphicData>
          </a:graphic>
        </wp:inline>
      </w:drawing>
    </w:r>
    <w:r w:rsidR="00B34E5F">
      <w:tab/>
    </w:r>
    <w:r w:rsidR="00B34E5F">
      <w:tab/>
    </w:r>
    <w:r w:rsidR="00B34E5F">
      <w:rPr>
        <w:noProof/>
      </w:rPr>
      <w:drawing>
        <wp:inline distT="0" distB="0" distL="0" distR="0" wp14:anchorId="7052FF30" wp14:editId="3B14CFB2">
          <wp:extent cx="1314450" cy="1095684"/>
          <wp:effectExtent l="0" t="0" r="0" b="9525"/>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lte_ppk_négyzetes.jpg"/>
                  <pic:cNvPicPr/>
                </pic:nvPicPr>
                <pic:blipFill>
                  <a:blip r:embed="rId2">
                    <a:extLst>
                      <a:ext uri="{28A0092B-C50C-407E-A947-70E740481C1C}">
                        <a14:useLocalDpi xmlns:a14="http://schemas.microsoft.com/office/drawing/2010/main" val="0"/>
                      </a:ext>
                    </a:extLst>
                  </a:blip>
                  <a:stretch>
                    <a:fillRect/>
                  </a:stretch>
                </pic:blipFill>
                <pic:spPr>
                  <a:xfrm>
                    <a:off x="0" y="0"/>
                    <a:ext cx="1328670" cy="1107537"/>
                  </a:xfrm>
                  <a:prstGeom prst="rect">
                    <a:avLst/>
                  </a:prstGeom>
                </pic:spPr>
              </pic:pic>
            </a:graphicData>
          </a:graphic>
        </wp:inline>
      </w:drawing>
    </w:r>
    <w:r w:rsidR="00B34E5F">
      <w:tab/>
    </w:r>
  </w:p>
  <w:p w14:paraId="19808751" w14:textId="77777777" w:rsidR="0069299E" w:rsidRDefault="0069299E">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D3D25"/>
    <w:multiLevelType w:val="hybridMultilevel"/>
    <w:tmpl w:val="2D4E6D84"/>
    <w:lvl w:ilvl="0" w:tplc="9F62D9C6">
      <w:numFmt w:val="bullet"/>
      <w:lvlText w:val=""/>
      <w:lvlJc w:val="left"/>
      <w:pPr>
        <w:ind w:left="644" w:hanging="360"/>
      </w:pPr>
      <w:rPr>
        <w:rFonts w:ascii="Symbol" w:eastAsiaTheme="minorHAnsi" w:hAnsi="Symbol" w:cstheme="minorBidi" w:hint="default"/>
      </w:rPr>
    </w:lvl>
    <w:lvl w:ilvl="1" w:tplc="040E0003" w:tentative="1">
      <w:start w:val="1"/>
      <w:numFmt w:val="bullet"/>
      <w:lvlText w:val="o"/>
      <w:lvlJc w:val="left"/>
      <w:pPr>
        <w:ind w:left="1364" w:hanging="360"/>
      </w:pPr>
      <w:rPr>
        <w:rFonts w:ascii="Courier New" w:hAnsi="Courier New" w:cs="Courier New" w:hint="default"/>
      </w:rPr>
    </w:lvl>
    <w:lvl w:ilvl="2" w:tplc="040E0005" w:tentative="1">
      <w:start w:val="1"/>
      <w:numFmt w:val="bullet"/>
      <w:lvlText w:val=""/>
      <w:lvlJc w:val="left"/>
      <w:pPr>
        <w:ind w:left="2084" w:hanging="360"/>
      </w:pPr>
      <w:rPr>
        <w:rFonts w:ascii="Wingdings" w:hAnsi="Wingdings" w:hint="default"/>
      </w:rPr>
    </w:lvl>
    <w:lvl w:ilvl="3" w:tplc="040E0001" w:tentative="1">
      <w:start w:val="1"/>
      <w:numFmt w:val="bullet"/>
      <w:lvlText w:val=""/>
      <w:lvlJc w:val="left"/>
      <w:pPr>
        <w:ind w:left="2804" w:hanging="360"/>
      </w:pPr>
      <w:rPr>
        <w:rFonts w:ascii="Symbol" w:hAnsi="Symbol" w:hint="default"/>
      </w:rPr>
    </w:lvl>
    <w:lvl w:ilvl="4" w:tplc="040E0003" w:tentative="1">
      <w:start w:val="1"/>
      <w:numFmt w:val="bullet"/>
      <w:lvlText w:val="o"/>
      <w:lvlJc w:val="left"/>
      <w:pPr>
        <w:ind w:left="3524" w:hanging="360"/>
      </w:pPr>
      <w:rPr>
        <w:rFonts w:ascii="Courier New" w:hAnsi="Courier New" w:cs="Courier New" w:hint="default"/>
      </w:rPr>
    </w:lvl>
    <w:lvl w:ilvl="5" w:tplc="040E0005" w:tentative="1">
      <w:start w:val="1"/>
      <w:numFmt w:val="bullet"/>
      <w:lvlText w:val=""/>
      <w:lvlJc w:val="left"/>
      <w:pPr>
        <w:ind w:left="4244" w:hanging="360"/>
      </w:pPr>
      <w:rPr>
        <w:rFonts w:ascii="Wingdings" w:hAnsi="Wingdings" w:hint="default"/>
      </w:rPr>
    </w:lvl>
    <w:lvl w:ilvl="6" w:tplc="040E0001" w:tentative="1">
      <w:start w:val="1"/>
      <w:numFmt w:val="bullet"/>
      <w:lvlText w:val=""/>
      <w:lvlJc w:val="left"/>
      <w:pPr>
        <w:ind w:left="4964" w:hanging="360"/>
      </w:pPr>
      <w:rPr>
        <w:rFonts w:ascii="Symbol" w:hAnsi="Symbol" w:hint="default"/>
      </w:rPr>
    </w:lvl>
    <w:lvl w:ilvl="7" w:tplc="040E0003" w:tentative="1">
      <w:start w:val="1"/>
      <w:numFmt w:val="bullet"/>
      <w:lvlText w:val="o"/>
      <w:lvlJc w:val="left"/>
      <w:pPr>
        <w:ind w:left="5684" w:hanging="360"/>
      </w:pPr>
      <w:rPr>
        <w:rFonts w:ascii="Courier New" w:hAnsi="Courier New" w:cs="Courier New" w:hint="default"/>
      </w:rPr>
    </w:lvl>
    <w:lvl w:ilvl="8" w:tplc="040E0005" w:tentative="1">
      <w:start w:val="1"/>
      <w:numFmt w:val="bullet"/>
      <w:lvlText w:val=""/>
      <w:lvlJc w:val="left"/>
      <w:pPr>
        <w:ind w:left="6404" w:hanging="360"/>
      </w:pPr>
      <w:rPr>
        <w:rFonts w:ascii="Wingdings" w:hAnsi="Wingdings" w:hint="default"/>
      </w:rPr>
    </w:lvl>
  </w:abstractNum>
  <w:abstractNum w:abstractNumId="1" w15:restartNumberingAfterBreak="0">
    <w:nsid w:val="0CA008A1"/>
    <w:multiLevelType w:val="hybridMultilevel"/>
    <w:tmpl w:val="09C40DE6"/>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B6D6A6D"/>
    <w:multiLevelType w:val="hybridMultilevel"/>
    <w:tmpl w:val="C922CC8C"/>
    <w:lvl w:ilvl="0" w:tplc="03482D78">
      <w:start w:val="20"/>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20727646"/>
    <w:multiLevelType w:val="hybridMultilevel"/>
    <w:tmpl w:val="0E8C8AEC"/>
    <w:lvl w:ilvl="0" w:tplc="39F012EA">
      <w:numFmt w:val="bullet"/>
      <w:lvlText w:val="-"/>
      <w:lvlJc w:val="left"/>
      <w:pPr>
        <w:ind w:left="720" w:hanging="360"/>
      </w:pPr>
      <w:rPr>
        <w:rFonts w:ascii="Calibri" w:eastAsia="Calibri" w:hAnsi="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 w15:restartNumberingAfterBreak="0">
    <w:nsid w:val="391928A0"/>
    <w:multiLevelType w:val="hybridMultilevel"/>
    <w:tmpl w:val="7E1EAA6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5" w15:restartNumberingAfterBreak="0">
    <w:nsid w:val="48CC7F36"/>
    <w:multiLevelType w:val="hybridMultilevel"/>
    <w:tmpl w:val="41F84110"/>
    <w:lvl w:ilvl="0" w:tplc="040E0001">
      <w:start w:val="1"/>
      <w:numFmt w:val="bullet"/>
      <w:lvlText w:val=""/>
      <w:lvlJc w:val="left"/>
      <w:pPr>
        <w:ind w:left="1004" w:hanging="360"/>
      </w:pPr>
      <w:rPr>
        <w:rFonts w:ascii="Symbol" w:hAnsi="Symbol" w:hint="default"/>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6" w15:restartNumberingAfterBreak="0">
    <w:nsid w:val="543D69BE"/>
    <w:multiLevelType w:val="hybridMultilevel"/>
    <w:tmpl w:val="BAE2247E"/>
    <w:lvl w:ilvl="0" w:tplc="605C1B04">
      <w:numFmt w:val="bullet"/>
      <w:lvlText w:val=""/>
      <w:lvlJc w:val="left"/>
      <w:pPr>
        <w:ind w:left="720" w:hanging="360"/>
      </w:pPr>
      <w:rPr>
        <w:rFonts w:ascii="Symbol" w:eastAsiaTheme="minorHAnsi" w:hAnsi="Symbol"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56E67F1F"/>
    <w:multiLevelType w:val="hybridMultilevel"/>
    <w:tmpl w:val="83200708"/>
    <w:lvl w:ilvl="0" w:tplc="E62EFBFC">
      <w:numFmt w:val="bullet"/>
      <w:lvlText w:val="-"/>
      <w:lvlJc w:val="left"/>
      <w:pPr>
        <w:ind w:left="720" w:hanging="360"/>
      </w:pPr>
      <w:rPr>
        <w:rFonts w:ascii="Calibri" w:eastAsiaTheme="minorHAnsi" w:hAnsi="Calibri" w:cs="Calibri" w:hint="default"/>
        <w:sz w:val="22"/>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5EB50227"/>
    <w:multiLevelType w:val="hybridMultilevel"/>
    <w:tmpl w:val="9BF80B24"/>
    <w:lvl w:ilvl="0" w:tplc="48263EC6">
      <w:numFmt w:val="bullet"/>
      <w:lvlText w:val=""/>
      <w:lvlJc w:val="left"/>
      <w:pPr>
        <w:ind w:left="720" w:hanging="360"/>
      </w:pPr>
      <w:rPr>
        <w:rFonts w:ascii="Symbol" w:eastAsiaTheme="minorHAnsi" w:hAnsi="Symbol" w:cstheme="minorBidi" w:hint="default"/>
        <w:color w:val="0563C1" w:themeColor="hyperlink"/>
        <w:u w:val="single"/>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76707F8E"/>
    <w:multiLevelType w:val="hybridMultilevel"/>
    <w:tmpl w:val="8C6EFB80"/>
    <w:lvl w:ilvl="0" w:tplc="F9363780">
      <w:numFmt w:val="bullet"/>
      <w:lvlText w:val="-"/>
      <w:lvlJc w:val="left"/>
      <w:pPr>
        <w:ind w:left="720" w:hanging="360"/>
      </w:pPr>
      <w:rPr>
        <w:rFonts w:ascii="Calibri" w:eastAsiaTheme="minorHAns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6"/>
  </w:num>
  <w:num w:numId="4">
    <w:abstractNumId w:val="5"/>
  </w:num>
  <w:num w:numId="5">
    <w:abstractNumId w:val="7"/>
  </w:num>
  <w:num w:numId="6">
    <w:abstractNumId w:val="3"/>
  </w:num>
  <w:num w:numId="7">
    <w:abstractNumId w:val="9"/>
  </w:num>
  <w:num w:numId="8">
    <w:abstractNumId w:val="1"/>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484"/>
    <w:rsid w:val="00002E93"/>
    <w:rsid w:val="00005CB3"/>
    <w:rsid w:val="000143D6"/>
    <w:rsid w:val="00024454"/>
    <w:rsid w:val="00024940"/>
    <w:rsid w:val="00027E1F"/>
    <w:rsid w:val="00033E63"/>
    <w:rsid w:val="000417BC"/>
    <w:rsid w:val="00041871"/>
    <w:rsid w:val="00041919"/>
    <w:rsid w:val="00052BA7"/>
    <w:rsid w:val="00052D1A"/>
    <w:rsid w:val="00054CC5"/>
    <w:rsid w:val="00054DEB"/>
    <w:rsid w:val="00056583"/>
    <w:rsid w:val="00056622"/>
    <w:rsid w:val="00056ADA"/>
    <w:rsid w:val="00060092"/>
    <w:rsid w:val="00061C89"/>
    <w:rsid w:val="000641CE"/>
    <w:rsid w:val="00072485"/>
    <w:rsid w:val="00073195"/>
    <w:rsid w:val="00073C10"/>
    <w:rsid w:val="0007659D"/>
    <w:rsid w:val="000826F2"/>
    <w:rsid w:val="0008402B"/>
    <w:rsid w:val="00085B12"/>
    <w:rsid w:val="0009004F"/>
    <w:rsid w:val="00090EAD"/>
    <w:rsid w:val="000937C4"/>
    <w:rsid w:val="00096A54"/>
    <w:rsid w:val="000A39D5"/>
    <w:rsid w:val="000A5881"/>
    <w:rsid w:val="000A5BFC"/>
    <w:rsid w:val="000B0350"/>
    <w:rsid w:val="000B17AD"/>
    <w:rsid w:val="000B7E0D"/>
    <w:rsid w:val="000C41F8"/>
    <w:rsid w:val="000C5091"/>
    <w:rsid w:val="000C72FA"/>
    <w:rsid w:val="000D1B2C"/>
    <w:rsid w:val="000D4026"/>
    <w:rsid w:val="000D78E5"/>
    <w:rsid w:val="000E6259"/>
    <w:rsid w:val="000F2D47"/>
    <w:rsid w:val="000F41AA"/>
    <w:rsid w:val="000F5BE3"/>
    <w:rsid w:val="000F5D16"/>
    <w:rsid w:val="000F7C34"/>
    <w:rsid w:val="001022B8"/>
    <w:rsid w:val="00103D01"/>
    <w:rsid w:val="00106359"/>
    <w:rsid w:val="00112AC6"/>
    <w:rsid w:val="001139CB"/>
    <w:rsid w:val="00115B92"/>
    <w:rsid w:val="00117303"/>
    <w:rsid w:val="00117F82"/>
    <w:rsid w:val="00120CE7"/>
    <w:rsid w:val="00123291"/>
    <w:rsid w:val="00125A58"/>
    <w:rsid w:val="00127938"/>
    <w:rsid w:val="0014021B"/>
    <w:rsid w:val="00146B52"/>
    <w:rsid w:val="00147B3B"/>
    <w:rsid w:val="00152D66"/>
    <w:rsid w:val="0015377C"/>
    <w:rsid w:val="00164534"/>
    <w:rsid w:val="0017094C"/>
    <w:rsid w:val="001756CF"/>
    <w:rsid w:val="00180566"/>
    <w:rsid w:val="0018134A"/>
    <w:rsid w:val="00194C7B"/>
    <w:rsid w:val="00194D9A"/>
    <w:rsid w:val="001A0041"/>
    <w:rsid w:val="001A1FE0"/>
    <w:rsid w:val="001A3E7A"/>
    <w:rsid w:val="001A5FE9"/>
    <w:rsid w:val="001B42D7"/>
    <w:rsid w:val="001B43F6"/>
    <w:rsid w:val="001B450A"/>
    <w:rsid w:val="001B6428"/>
    <w:rsid w:val="001B7B36"/>
    <w:rsid w:val="001C1872"/>
    <w:rsid w:val="001C1E34"/>
    <w:rsid w:val="001C28E1"/>
    <w:rsid w:val="001C5772"/>
    <w:rsid w:val="001C714B"/>
    <w:rsid w:val="001D1CD5"/>
    <w:rsid w:val="001D52C9"/>
    <w:rsid w:val="001D7E68"/>
    <w:rsid w:val="001E1936"/>
    <w:rsid w:val="001E279B"/>
    <w:rsid w:val="001E2FFE"/>
    <w:rsid w:val="001E3949"/>
    <w:rsid w:val="001F1C75"/>
    <w:rsid w:val="0020031C"/>
    <w:rsid w:val="00203AE3"/>
    <w:rsid w:val="00206320"/>
    <w:rsid w:val="00206B38"/>
    <w:rsid w:val="002105CB"/>
    <w:rsid w:val="00211D96"/>
    <w:rsid w:val="00214D77"/>
    <w:rsid w:val="00216EAF"/>
    <w:rsid w:val="002206D8"/>
    <w:rsid w:val="00221D01"/>
    <w:rsid w:val="00222271"/>
    <w:rsid w:val="002224F8"/>
    <w:rsid w:val="0023274B"/>
    <w:rsid w:val="00234FEE"/>
    <w:rsid w:val="002350E8"/>
    <w:rsid w:val="0023747E"/>
    <w:rsid w:val="0023793E"/>
    <w:rsid w:val="0024117F"/>
    <w:rsid w:val="0024173C"/>
    <w:rsid w:val="0025469E"/>
    <w:rsid w:val="00257ED3"/>
    <w:rsid w:val="00261928"/>
    <w:rsid w:val="002629A2"/>
    <w:rsid w:val="00266F7B"/>
    <w:rsid w:val="00273097"/>
    <w:rsid w:val="0027471C"/>
    <w:rsid w:val="00281C85"/>
    <w:rsid w:val="00286369"/>
    <w:rsid w:val="00290F07"/>
    <w:rsid w:val="00291398"/>
    <w:rsid w:val="002942ED"/>
    <w:rsid w:val="00294555"/>
    <w:rsid w:val="002953FB"/>
    <w:rsid w:val="0029612C"/>
    <w:rsid w:val="00296CEE"/>
    <w:rsid w:val="00297F28"/>
    <w:rsid w:val="002A6755"/>
    <w:rsid w:val="002B1EC1"/>
    <w:rsid w:val="002B3041"/>
    <w:rsid w:val="002B5DC1"/>
    <w:rsid w:val="002B6EF2"/>
    <w:rsid w:val="002C4BDE"/>
    <w:rsid w:val="002C51C7"/>
    <w:rsid w:val="002C6891"/>
    <w:rsid w:val="002C7298"/>
    <w:rsid w:val="002C7CDF"/>
    <w:rsid w:val="002D0075"/>
    <w:rsid w:val="002D1B92"/>
    <w:rsid w:val="002D7698"/>
    <w:rsid w:val="002E2018"/>
    <w:rsid w:val="002F2D01"/>
    <w:rsid w:val="002F3248"/>
    <w:rsid w:val="002F678A"/>
    <w:rsid w:val="002F6ED6"/>
    <w:rsid w:val="00301BC0"/>
    <w:rsid w:val="003048C8"/>
    <w:rsid w:val="00305B5C"/>
    <w:rsid w:val="00306525"/>
    <w:rsid w:val="00316C72"/>
    <w:rsid w:val="0032086E"/>
    <w:rsid w:val="00320CA0"/>
    <w:rsid w:val="00322C31"/>
    <w:rsid w:val="00325B4C"/>
    <w:rsid w:val="00326376"/>
    <w:rsid w:val="00331F9C"/>
    <w:rsid w:val="003359FE"/>
    <w:rsid w:val="00337F73"/>
    <w:rsid w:val="003411BC"/>
    <w:rsid w:val="00342644"/>
    <w:rsid w:val="003437D3"/>
    <w:rsid w:val="003453B5"/>
    <w:rsid w:val="0036163C"/>
    <w:rsid w:val="00367F6E"/>
    <w:rsid w:val="003775EF"/>
    <w:rsid w:val="00377E7B"/>
    <w:rsid w:val="00385D0B"/>
    <w:rsid w:val="00386563"/>
    <w:rsid w:val="003873BC"/>
    <w:rsid w:val="0039742D"/>
    <w:rsid w:val="003A084B"/>
    <w:rsid w:val="003A2B0E"/>
    <w:rsid w:val="003A5576"/>
    <w:rsid w:val="003B44CA"/>
    <w:rsid w:val="003C2868"/>
    <w:rsid w:val="003D4836"/>
    <w:rsid w:val="003D5017"/>
    <w:rsid w:val="003E657C"/>
    <w:rsid w:val="00404615"/>
    <w:rsid w:val="004070E8"/>
    <w:rsid w:val="004147D7"/>
    <w:rsid w:val="0041756D"/>
    <w:rsid w:val="0042058F"/>
    <w:rsid w:val="004233CB"/>
    <w:rsid w:val="004242A7"/>
    <w:rsid w:val="00424D1F"/>
    <w:rsid w:val="00424E5A"/>
    <w:rsid w:val="004359CD"/>
    <w:rsid w:val="004360E9"/>
    <w:rsid w:val="00437A01"/>
    <w:rsid w:val="0044055A"/>
    <w:rsid w:val="00440673"/>
    <w:rsid w:val="00441C58"/>
    <w:rsid w:val="00446A20"/>
    <w:rsid w:val="004513E3"/>
    <w:rsid w:val="00451EC0"/>
    <w:rsid w:val="004558C0"/>
    <w:rsid w:val="004571DF"/>
    <w:rsid w:val="004663E0"/>
    <w:rsid w:val="0046777A"/>
    <w:rsid w:val="004720E5"/>
    <w:rsid w:val="00472535"/>
    <w:rsid w:val="0047466A"/>
    <w:rsid w:val="00477466"/>
    <w:rsid w:val="0048082A"/>
    <w:rsid w:val="00482433"/>
    <w:rsid w:val="00485287"/>
    <w:rsid w:val="00487AE3"/>
    <w:rsid w:val="004900E2"/>
    <w:rsid w:val="004945D2"/>
    <w:rsid w:val="00494859"/>
    <w:rsid w:val="00495161"/>
    <w:rsid w:val="004A01C8"/>
    <w:rsid w:val="004A248F"/>
    <w:rsid w:val="004A3E47"/>
    <w:rsid w:val="004A6FCB"/>
    <w:rsid w:val="004C268B"/>
    <w:rsid w:val="004C2782"/>
    <w:rsid w:val="004C41A4"/>
    <w:rsid w:val="004C6147"/>
    <w:rsid w:val="004D045F"/>
    <w:rsid w:val="004D10F0"/>
    <w:rsid w:val="004D46B1"/>
    <w:rsid w:val="004D59B0"/>
    <w:rsid w:val="004D5C61"/>
    <w:rsid w:val="004D6B6D"/>
    <w:rsid w:val="004D7380"/>
    <w:rsid w:val="004E12E7"/>
    <w:rsid w:val="004E5D67"/>
    <w:rsid w:val="004E5DE9"/>
    <w:rsid w:val="004E63E1"/>
    <w:rsid w:val="004F0554"/>
    <w:rsid w:val="004F1D32"/>
    <w:rsid w:val="00504ABB"/>
    <w:rsid w:val="00504B1F"/>
    <w:rsid w:val="005068CF"/>
    <w:rsid w:val="00507DA4"/>
    <w:rsid w:val="00510099"/>
    <w:rsid w:val="00513C57"/>
    <w:rsid w:val="005143A1"/>
    <w:rsid w:val="00515008"/>
    <w:rsid w:val="00516939"/>
    <w:rsid w:val="00516BB2"/>
    <w:rsid w:val="00517484"/>
    <w:rsid w:val="00522EAE"/>
    <w:rsid w:val="00524EE6"/>
    <w:rsid w:val="00526244"/>
    <w:rsid w:val="00526435"/>
    <w:rsid w:val="005312D8"/>
    <w:rsid w:val="00533AA7"/>
    <w:rsid w:val="00534642"/>
    <w:rsid w:val="00535245"/>
    <w:rsid w:val="00542EE3"/>
    <w:rsid w:val="00545444"/>
    <w:rsid w:val="005473E1"/>
    <w:rsid w:val="00560659"/>
    <w:rsid w:val="00561940"/>
    <w:rsid w:val="00563C9D"/>
    <w:rsid w:val="00565716"/>
    <w:rsid w:val="00570952"/>
    <w:rsid w:val="00571E6D"/>
    <w:rsid w:val="0057296E"/>
    <w:rsid w:val="005742DF"/>
    <w:rsid w:val="00577242"/>
    <w:rsid w:val="00577ADD"/>
    <w:rsid w:val="005824E6"/>
    <w:rsid w:val="005833A7"/>
    <w:rsid w:val="00584D08"/>
    <w:rsid w:val="005862DC"/>
    <w:rsid w:val="00587C88"/>
    <w:rsid w:val="00592F91"/>
    <w:rsid w:val="0059597E"/>
    <w:rsid w:val="0059608B"/>
    <w:rsid w:val="005973A3"/>
    <w:rsid w:val="005A07E6"/>
    <w:rsid w:val="005A45D5"/>
    <w:rsid w:val="005A5418"/>
    <w:rsid w:val="005A7B47"/>
    <w:rsid w:val="005B4CA4"/>
    <w:rsid w:val="005C0D38"/>
    <w:rsid w:val="005C18CD"/>
    <w:rsid w:val="005C2053"/>
    <w:rsid w:val="005C3470"/>
    <w:rsid w:val="005C6B9B"/>
    <w:rsid w:val="005C6D97"/>
    <w:rsid w:val="005E13E1"/>
    <w:rsid w:val="005E1421"/>
    <w:rsid w:val="005E6373"/>
    <w:rsid w:val="005F0451"/>
    <w:rsid w:val="005F2A73"/>
    <w:rsid w:val="005F30C4"/>
    <w:rsid w:val="006029CA"/>
    <w:rsid w:val="0060782C"/>
    <w:rsid w:val="006111C6"/>
    <w:rsid w:val="006118F8"/>
    <w:rsid w:val="00612693"/>
    <w:rsid w:val="00615EB2"/>
    <w:rsid w:val="00615FD6"/>
    <w:rsid w:val="00622C66"/>
    <w:rsid w:val="00622E39"/>
    <w:rsid w:val="00623098"/>
    <w:rsid w:val="00623B2A"/>
    <w:rsid w:val="00627D23"/>
    <w:rsid w:val="00637205"/>
    <w:rsid w:val="00640234"/>
    <w:rsid w:val="00641C12"/>
    <w:rsid w:val="00644037"/>
    <w:rsid w:val="00645605"/>
    <w:rsid w:val="00647A0F"/>
    <w:rsid w:val="00650EF1"/>
    <w:rsid w:val="00651C73"/>
    <w:rsid w:val="006550E0"/>
    <w:rsid w:val="00660507"/>
    <w:rsid w:val="00661246"/>
    <w:rsid w:val="0066315D"/>
    <w:rsid w:val="00663566"/>
    <w:rsid w:val="0066785D"/>
    <w:rsid w:val="0067199A"/>
    <w:rsid w:val="00675710"/>
    <w:rsid w:val="00676354"/>
    <w:rsid w:val="00677B9C"/>
    <w:rsid w:val="006800BD"/>
    <w:rsid w:val="00687C3C"/>
    <w:rsid w:val="0069299E"/>
    <w:rsid w:val="00695A5F"/>
    <w:rsid w:val="00695B1C"/>
    <w:rsid w:val="00696904"/>
    <w:rsid w:val="00696AAF"/>
    <w:rsid w:val="006A45E4"/>
    <w:rsid w:val="006A6827"/>
    <w:rsid w:val="006B209C"/>
    <w:rsid w:val="006B4436"/>
    <w:rsid w:val="006B4543"/>
    <w:rsid w:val="006B6C42"/>
    <w:rsid w:val="006C5C3D"/>
    <w:rsid w:val="006C5E01"/>
    <w:rsid w:val="006C7B28"/>
    <w:rsid w:val="006D2AFC"/>
    <w:rsid w:val="006D3B8A"/>
    <w:rsid w:val="006D6165"/>
    <w:rsid w:val="006D79EE"/>
    <w:rsid w:val="006E3C0D"/>
    <w:rsid w:val="006E724E"/>
    <w:rsid w:val="006F0970"/>
    <w:rsid w:val="006F2303"/>
    <w:rsid w:val="006F5FCD"/>
    <w:rsid w:val="00701414"/>
    <w:rsid w:val="007024B1"/>
    <w:rsid w:val="00706884"/>
    <w:rsid w:val="007121DE"/>
    <w:rsid w:val="00712F95"/>
    <w:rsid w:val="00713885"/>
    <w:rsid w:val="007155B1"/>
    <w:rsid w:val="007157F6"/>
    <w:rsid w:val="007168CD"/>
    <w:rsid w:val="00716D0E"/>
    <w:rsid w:val="00722193"/>
    <w:rsid w:val="00722FB1"/>
    <w:rsid w:val="00740581"/>
    <w:rsid w:val="00744C59"/>
    <w:rsid w:val="00746DB1"/>
    <w:rsid w:val="00747CA1"/>
    <w:rsid w:val="00753007"/>
    <w:rsid w:val="007557ED"/>
    <w:rsid w:val="0075668D"/>
    <w:rsid w:val="00756D0F"/>
    <w:rsid w:val="00756F63"/>
    <w:rsid w:val="00763DEE"/>
    <w:rsid w:val="00766694"/>
    <w:rsid w:val="00766AC3"/>
    <w:rsid w:val="0076754E"/>
    <w:rsid w:val="007726DB"/>
    <w:rsid w:val="007732EC"/>
    <w:rsid w:val="00782A32"/>
    <w:rsid w:val="0078316B"/>
    <w:rsid w:val="00787B52"/>
    <w:rsid w:val="007970D4"/>
    <w:rsid w:val="007974C5"/>
    <w:rsid w:val="007A15C2"/>
    <w:rsid w:val="007A4403"/>
    <w:rsid w:val="007B2390"/>
    <w:rsid w:val="007B373C"/>
    <w:rsid w:val="007B393F"/>
    <w:rsid w:val="007B49E2"/>
    <w:rsid w:val="007C338D"/>
    <w:rsid w:val="007C6835"/>
    <w:rsid w:val="007C7879"/>
    <w:rsid w:val="007D233F"/>
    <w:rsid w:val="007D5F9B"/>
    <w:rsid w:val="007D5FD9"/>
    <w:rsid w:val="007D72F5"/>
    <w:rsid w:val="007D7505"/>
    <w:rsid w:val="007D7733"/>
    <w:rsid w:val="007E4C72"/>
    <w:rsid w:val="007F321D"/>
    <w:rsid w:val="007F45B3"/>
    <w:rsid w:val="007F5291"/>
    <w:rsid w:val="007F57FB"/>
    <w:rsid w:val="007F5E1D"/>
    <w:rsid w:val="00806311"/>
    <w:rsid w:val="008070B3"/>
    <w:rsid w:val="00810B0F"/>
    <w:rsid w:val="00820156"/>
    <w:rsid w:val="008206D7"/>
    <w:rsid w:val="0082127D"/>
    <w:rsid w:val="00821461"/>
    <w:rsid w:val="00823FED"/>
    <w:rsid w:val="00826C88"/>
    <w:rsid w:val="0082764F"/>
    <w:rsid w:val="00830E01"/>
    <w:rsid w:val="00834686"/>
    <w:rsid w:val="0083750A"/>
    <w:rsid w:val="00837810"/>
    <w:rsid w:val="0084036A"/>
    <w:rsid w:val="00843FC3"/>
    <w:rsid w:val="008451BD"/>
    <w:rsid w:val="00846664"/>
    <w:rsid w:val="00846C60"/>
    <w:rsid w:val="00852037"/>
    <w:rsid w:val="008621E8"/>
    <w:rsid w:val="008629E6"/>
    <w:rsid w:val="00863453"/>
    <w:rsid w:val="00863585"/>
    <w:rsid w:val="00863D25"/>
    <w:rsid w:val="00867100"/>
    <w:rsid w:val="008727B7"/>
    <w:rsid w:val="00875CE6"/>
    <w:rsid w:val="0087696F"/>
    <w:rsid w:val="008804BA"/>
    <w:rsid w:val="008805EF"/>
    <w:rsid w:val="00880D21"/>
    <w:rsid w:val="0088544B"/>
    <w:rsid w:val="0088656E"/>
    <w:rsid w:val="00886973"/>
    <w:rsid w:val="00886B0D"/>
    <w:rsid w:val="00887279"/>
    <w:rsid w:val="0089073D"/>
    <w:rsid w:val="00890FBB"/>
    <w:rsid w:val="0089425B"/>
    <w:rsid w:val="008A03B6"/>
    <w:rsid w:val="008A051D"/>
    <w:rsid w:val="008A4980"/>
    <w:rsid w:val="008B15F6"/>
    <w:rsid w:val="008B2C23"/>
    <w:rsid w:val="008B32EB"/>
    <w:rsid w:val="008B55AE"/>
    <w:rsid w:val="008B7592"/>
    <w:rsid w:val="008C4753"/>
    <w:rsid w:val="008C47CD"/>
    <w:rsid w:val="008C7752"/>
    <w:rsid w:val="008D28A6"/>
    <w:rsid w:val="008D5E83"/>
    <w:rsid w:val="008E1DAE"/>
    <w:rsid w:val="008E3535"/>
    <w:rsid w:val="008E3CA9"/>
    <w:rsid w:val="008E42FF"/>
    <w:rsid w:val="008E6203"/>
    <w:rsid w:val="008F7D60"/>
    <w:rsid w:val="009076B9"/>
    <w:rsid w:val="00912362"/>
    <w:rsid w:val="00915622"/>
    <w:rsid w:val="00916349"/>
    <w:rsid w:val="0092138B"/>
    <w:rsid w:val="009226D5"/>
    <w:rsid w:val="00924053"/>
    <w:rsid w:val="0093439C"/>
    <w:rsid w:val="00936BC0"/>
    <w:rsid w:val="00940885"/>
    <w:rsid w:val="00943574"/>
    <w:rsid w:val="00946423"/>
    <w:rsid w:val="00952544"/>
    <w:rsid w:val="009527C0"/>
    <w:rsid w:val="00954E59"/>
    <w:rsid w:val="00961046"/>
    <w:rsid w:val="00970510"/>
    <w:rsid w:val="00971971"/>
    <w:rsid w:val="00973278"/>
    <w:rsid w:val="00974C5C"/>
    <w:rsid w:val="00981967"/>
    <w:rsid w:val="00991478"/>
    <w:rsid w:val="00991FBC"/>
    <w:rsid w:val="00992EF1"/>
    <w:rsid w:val="00995B9B"/>
    <w:rsid w:val="009A173B"/>
    <w:rsid w:val="009A51C4"/>
    <w:rsid w:val="009A6C97"/>
    <w:rsid w:val="009B0660"/>
    <w:rsid w:val="009B330A"/>
    <w:rsid w:val="009B6720"/>
    <w:rsid w:val="009C16D3"/>
    <w:rsid w:val="009C3063"/>
    <w:rsid w:val="009C3364"/>
    <w:rsid w:val="009D1B1B"/>
    <w:rsid w:val="009D2E40"/>
    <w:rsid w:val="009D66FC"/>
    <w:rsid w:val="009E54AD"/>
    <w:rsid w:val="009E5B8E"/>
    <w:rsid w:val="009F52FE"/>
    <w:rsid w:val="009F734D"/>
    <w:rsid w:val="00A00FCB"/>
    <w:rsid w:val="00A021CD"/>
    <w:rsid w:val="00A02DA6"/>
    <w:rsid w:val="00A03BBC"/>
    <w:rsid w:val="00A06943"/>
    <w:rsid w:val="00A07159"/>
    <w:rsid w:val="00A11196"/>
    <w:rsid w:val="00A113B8"/>
    <w:rsid w:val="00A12117"/>
    <w:rsid w:val="00A14863"/>
    <w:rsid w:val="00A16834"/>
    <w:rsid w:val="00A17AAF"/>
    <w:rsid w:val="00A24616"/>
    <w:rsid w:val="00A24A88"/>
    <w:rsid w:val="00A272DA"/>
    <w:rsid w:val="00A3087F"/>
    <w:rsid w:val="00A325C4"/>
    <w:rsid w:val="00A32D00"/>
    <w:rsid w:val="00A37F7B"/>
    <w:rsid w:val="00A4168E"/>
    <w:rsid w:val="00A42F1C"/>
    <w:rsid w:val="00A46C6D"/>
    <w:rsid w:val="00A47EBD"/>
    <w:rsid w:val="00A51FCB"/>
    <w:rsid w:val="00A53A2C"/>
    <w:rsid w:val="00A54149"/>
    <w:rsid w:val="00A56B11"/>
    <w:rsid w:val="00A603F1"/>
    <w:rsid w:val="00A70F68"/>
    <w:rsid w:val="00A76440"/>
    <w:rsid w:val="00A81E12"/>
    <w:rsid w:val="00A8404E"/>
    <w:rsid w:val="00A86791"/>
    <w:rsid w:val="00A9010F"/>
    <w:rsid w:val="00A9448B"/>
    <w:rsid w:val="00A94731"/>
    <w:rsid w:val="00A9705E"/>
    <w:rsid w:val="00AA1667"/>
    <w:rsid w:val="00AA45FF"/>
    <w:rsid w:val="00AA743D"/>
    <w:rsid w:val="00AB0839"/>
    <w:rsid w:val="00AB34CD"/>
    <w:rsid w:val="00AB6AE9"/>
    <w:rsid w:val="00AC06A7"/>
    <w:rsid w:val="00AC09B6"/>
    <w:rsid w:val="00AC0B9B"/>
    <w:rsid w:val="00AC148E"/>
    <w:rsid w:val="00AC6CAB"/>
    <w:rsid w:val="00AD4C55"/>
    <w:rsid w:val="00AD7AA9"/>
    <w:rsid w:val="00AE0888"/>
    <w:rsid w:val="00AE45FD"/>
    <w:rsid w:val="00AF1AC1"/>
    <w:rsid w:val="00AF254A"/>
    <w:rsid w:val="00AF6A15"/>
    <w:rsid w:val="00B01272"/>
    <w:rsid w:val="00B02224"/>
    <w:rsid w:val="00B0259B"/>
    <w:rsid w:val="00B050D3"/>
    <w:rsid w:val="00B054E0"/>
    <w:rsid w:val="00B07DCB"/>
    <w:rsid w:val="00B142EB"/>
    <w:rsid w:val="00B146C6"/>
    <w:rsid w:val="00B161A5"/>
    <w:rsid w:val="00B167FF"/>
    <w:rsid w:val="00B17912"/>
    <w:rsid w:val="00B231B5"/>
    <w:rsid w:val="00B24C77"/>
    <w:rsid w:val="00B24F0E"/>
    <w:rsid w:val="00B24F3B"/>
    <w:rsid w:val="00B3048A"/>
    <w:rsid w:val="00B34E5F"/>
    <w:rsid w:val="00B34F07"/>
    <w:rsid w:val="00B369D9"/>
    <w:rsid w:val="00B42A30"/>
    <w:rsid w:val="00B42F0D"/>
    <w:rsid w:val="00B45A57"/>
    <w:rsid w:val="00B46A40"/>
    <w:rsid w:val="00B50FDE"/>
    <w:rsid w:val="00B537DF"/>
    <w:rsid w:val="00B5486B"/>
    <w:rsid w:val="00B55802"/>
    <w:rsid w:val="00B559E4"/>
    <w:rsid w:val="00B56490"/>
    <w:rsid w:val="00B634EF"/>
    <w:rsid w:val="00B7718D"/>
    <w:rsid w:val="00B80E8F"/>
    <w:rsid w:val="00B9074E"/>
    <w:rsid w:val="00B97622"/>
    <w:rsid w:val="00BA311D"/>
    <w:rsid w:val="00BA6EAB"/>
    <w:rsid w:val="00BB2333"/>
    <w:rsid w:val="00BB3B51"/>
    <w:rsid w:val="00BB441D"/>
    <w:rsid w:val="00BB6AD7"/>
    <w:rsid w:val="00BC6C4E"/>
    <w:rsid w:val="00BD44CF"/>
    <w:rsid w:val="00BD6F36"/>
    <w:rsid w:val="00BD77FF"/>
    <w:rsid w:val="00BE0469"/>
    <w:rsid w:val="00BE4854"/>
    <w:rsid w:val="00BF38D4"/>
    <w:rsid w:val="00BF4556"/>
    <w:rsid w:val="00C0229E"/>
    <w:rsid w:val="00C03944"/>
    <w:rsid w:val="00C05141"/>
    <w:rsid w:val="00C07878"/>
    <w:rsid w:val="00C143DB"/>
    <w:rsid w:val="00C153B7"/>
    <w:rsid w:val="00C21650"/>
    <w:rsid w:val="00C23053"/>
    <w:rsid w:val="00C23B39"/>
    <w:rsid w:val="00C248DC"/>
    <w:rsid w:val="00C25B83"/>
    <w:rsid w:val="00C27A9A"/>
    <w:rsid w:val="00C3255B"/>
    <w:rsid w:val="00C35733"/>
    <w:rsid w:val="00C35E1B"/>
    <w:rsid w:val="00C42097"/>
    <w:rsid w:val="00C43E30"/>
    <w:rsid w:val="00C47DA0"/>
    <w:rsid w:val="00C55A23"/>
    <w:rsid w:val="00C55BA1"/>
    <w:rsid w:val="00C56679"/>
    <w:rsid w:val="00C571FD"/>
    <w:rsid w:val="00C60905"/>
    <w:rsid w:val="00C6321E"/>
    <w:rsid w:val="00C65BB7"/>
    <w:rsid w:val="00C71A2D"/>
    <w:rsid w:val="00C71F14"/>
    <w:rsid w:val="00C775D2"/>
    <w:rsid w:val="00C8032F"/>
    <w:rsid w:val="00C85B57"/>
    <w:rsid w:val="00C91089"/>
    <w:rsid w:val="00C94B62"/>
    <w:rsid w:val="00C95093"/>
    <w:rsid w:val="00C95571"/>
    <w:rsid w:val="00C97C9C"/>
    <w:rsid w:val="00CA40AC"/>
    <w:rsid w:val="00CA48AD"/>
    <w:rsid w:val="00CA62BC"/>
    <w:rsid w:val="00CA7308"/>
    <w:rsid w:val="00CB4112"/>
    <w:rsid w:val="00CB42E7"/>
    <w:rsid w:val="00CC2CFB"/>
    <w:rsid w:val="00CC34AF"/>
    <w:rsid w:val="00CC38E3"/>
    <w:rsid w:val="00CC3C62"/>
    <w:rsid w:val="00CC60AB"/>
    <w:rsid w:val="00CC639E"/>
    <w:rsid w:val="00CC7BE7"/>
    <w:rsid w:val="00CD47CD"/>
    <w:rsid w:val="00CD488E"/>
    <w:rsid w:val="00CD4949"/>
    <w:rsid w:val="00CD560B"/>
    <w:rsid w:val="00CE2A35"/>
    <w:rsid w:val="00CE3534"/>
    <w:rsid w:val="00CE519C"/>
    <w:rsid w:val="00CE5419"/>
    <w:rsid w:val="00CF329E"/>
    <w:rsid w:val="00CF456A"/>
    <w:rsid w:val="00D01DEB"/>
    <w:rsid w:val="00D04B4C"/>
    <w:rsid w:val="00D10025"/>
    <w:rsid w:val="00D11E8B"/>
    <w:rsid w:val="00D15E1B"/>
    <w:rsid w:val="00D15F27"/>
    <w:rsid w:val="00D2128E"/>
    <w:rsid w:val="00D37581"/>
    <w:rsid w:val="00D42BD6"/>
    <w:rsid w:val="00D42E4C"/>
    <w:rsid w:val="00D56F4E"/>
    <w:rsid w:val="00D57053"/>
    <w:rsid w:val="00D60614"/>
    <w:rsid w:val="00D75247"/>
    <w:rsid w:val="00D755A5"/>
    <w:rsid w:val="00D77097"/>
    <w:rsid w:val="00D77649"/>
    <w:rsid w:val="00D80C51"/>
    <w:rsid w:val="00D812E9"/>
    <w:rsid w:val="00D8246F"/>
    <w:rsid w:val="00D828A4"/>
    <w:rsid w:val="00D920DD"/>
    <w:rsid w:val="00D92C58"/>
    <w:rsid w:val="00D95ACA"/>
    <w:rsid w:val="00DA6D8B"/>
    <w:rsid w:val="00DB692D"/>
    <w:rsid w:val="00DC3E78"/>
    <w:rsid w:val="00DC7BA6"/>
    <w:rsid w:val="00DD050B"/>
    <w:rsid w:val="00DD1045"/>
    <w:rsid w:val="00DD21B0"/>
    <w:rsid w:val="00DD2ED4"/>
    <w:rsid w:val="00DD35B6"/>
    <w:rsid w:val="00DD4E8B"/>
    <w:rsid w:val="00DD5A50"/>
    <w:rsid w:val="00DD5E65"/>
    <w:rsid w:val="00DE4552"/>
    <w:rsid w:val="00DE4959"/>
    <w:rsid w:val="00DE5403"/>
    <w:rsid w:val="00DF1EE8"/>
    <w:rsid w:val="00DF33E6"/>
    <w:rsid w:val="00DF409D"/>
    <w:rsid w:val="00E00AFC"/>
    <w:rsid w:val="00E01260"/>
    <w:rsid w:val="00E0175D"/>
    <w:rsid w:val="00E05664"/>
    <w:rsid w:val="00E05872"/>
    <w:rsid w:val="00E05DA0"/>
    <w:rsid w:val="00E07C20"/>
    <w:rsid w:val="00E1533E"/>
    <w:rsid w:val="00E17457"/>
    <w:rsid w:val="00E24838"/>
    <w:rsid w:val="00E250FE"/>
    <w:rsid w:val="00E278CC"/>
    <w:rsid w:val="00E31022"/>
    <w:rsid w:val="00E31116"/>
    <w:rsid w:val="00E314C4"/>
    <w:rsid w:val="00E318E8"/>
    <w:rsid w:val="00E339EF"/>
    <w:rsid w:val="00E3415B"/>
    <w:rsid w:val="00E34484"/>
    <w:rsid w:val="00E34B09"/>
    <w:rsid w:val="00E4101E"/>
    <w:rsid w:val="00E4188D"/>
    <w:rsid w:val="00E41D46"/>
    <w:rsid w:val="00E43145"/>
    <w:rsid w:val="00E4342F"/>
    <w:rsid w:val="00E444EB"/>
    <w:rsid w:val="00E45C28"/>
    <w:rsid w:val="00E50507"/>
    <w:rsid w:val="00E516B1"/>
    <w:rsid w:val="00E54366"/>
    <w:rsid w:val="00E570C6"/>
    <w:rsid w:val="00E60222"/>
    <w:rsid w:val="00E6027D"/>
    <w:rsid w:val="00E60BD7"/>
    <w:rsid w:val="00E612B1"/>
    <w:rsid w:val="00E61EB6"/>
    <w:rsid w:val="00E64949"/>
    <w:rsid w:val="00E7496A"/>
    <w:rsid w:val="00E7558A"/>
    <w:rsid w:val="00E86547"/>
    <w:rsid w:val="00E90B20"/>
    <w:rsid w:val="00E919CC"/>
    <w:rsid w:val="00E92446"/>
    <w:rsid w:val="00E938E2"/>
    <w:rsid w:val="00E972F6"/>
    <w:rsid w:val="00E97DB3"/>
    <w:rsid w:val="00EA1578"/>
    <w:rsid w:val="00EA4406"/>
    <w:rsid w:val="00EB04AD"/>
    <w:rsid w:val="00EB21AD"/>
    <w:rsid w:val="00EB34CC"/>
    <w:rsid w:val="00EB36BD"/>
    <w:rsid w:val="00EB4EBC"/>
    <w:rsid w:val="00EB515B"/>
    <w:rsid w:val="00EB7DF3"/>
    <w:rsid w:val="00EC0EEB"/>
    <w:rsid w:val="00EC6E8F"/>
    <w:rsid w:val="00EC728B"/>
    <w:rsid w:val="00EC7F09"/>
    <w:rsid w:val="00ED1FFA"/>
    <w:rsid w:val="00ED4B31"/>
    <w:rsid w:val="00ED58E3"/>
    <w:rsid w:val="00ED7C01"/>
    <w:rsid w:val="00ED7CE5"/>
    <w:rsid w:val="00EE0E05"/>
    <w:rsid w:val="00EE56F8"/>
    <w:rsid w:val="00EE6B0A"/>
    <w:rsid w:val="00EF0801"/>
    <w:rsid w:val="00EF10D0"/>
    <w:rsid w:val="00EF21DE"/>
    <w:rsid w:val="00F02E20"/>
    <w:rsid w:val="00F11269"/>
    <w:rsid w:val="00F11E53"/>
    <w:rsid w:val="00F1491D"/>
    <w:rsid w:val="00F15FA7"/>
    <w:rsid w:val="00F21B35"/>
    <w:rsid w:val="00F21BBE"/>
    <w:rsid w:val="00F22E7B"/>
    <w:rsid w:val="00F2320B"/>
    <w:rsid w:val="00F23D84"/>
    <w:rsid w:val="00F26BDE"/>
    <w:rsid w:val="00F33484"/>
    <w:rsid w:val="00F34EC3"/>
    <w:rsid w:val="00F354A3"/>
    <w:rsid w:val="00F51269"/>
    <w:rsid w:val="00F558B6"/>
    <w:rsid w:val="00F61E65"/>
    <w:rsid w:val="00F6376E"/>
    <w:rsid w:val="00F648EC"/>
    <w:rsid w:val="00F6704E"/>
    <w:rsid w:val="00F6762C"/>
    <w:rsid w:val="00F7048C"/>
    <w:rsid w:val="00F70A06"/>
    <w:rsid w:val="00F71A66"/>
    <w:rsid w:val="00F73CB8"/>
    <w:rsid w:val="00F77752"/>
    <w:rsid w:val="00F812EC"/>
    <w:rsid w:val="00F8286F"/>
    <w:rsid w:val="00F82A42"/>
    <w:rsid w:val="00F917B9"/>
    <w:rsid w:val="00F96526"/>
    <w:rsid w:val="00FA081C"/>
    <w:rsid w:val="00FA1706"/>
    <w:rsid w:val="00FA31AC"/>
    <w:rsid w:val="00FA6392"/>
    <w:rsid w:val="00FA7F59"/>
    <w:rsid w:val="00FA7F5F"/>
    <w:rsid w:val="00FB21B8"/>
    <w:rsid w:val="00FB31EE"/>
    <w:rsid w:val="00FB38E3"/>
    <w:rsid w:val="00FB6EE4"/>
    <w:rsid w:val="00FB6F9F"/>
    <w:rsid w:val="00FC2595"/>
    <w:rsid w:val="00FC4DE9"/>
    <w:rsid w:val="00FC6B34"/>
    <w:rsid w:val="00FD5032"/>
    <w:rsid w:val="00FD67B6"/>
    <w:rsid w:val="00FD693E"/>
    <w:rsid w:val="00FE32F2"/>
    <w:rsid w:val="00FE36FD"/>
    <w:rsid w:val="00FE69DA"/>
    <w:rsid w:val="00FE7BCA"/>
    <w:rsid w:val="00FF0A53"/>
    <w:rsid w:val="00FF3AB8"/>
    <w:rsid w:val="00FF4B73"/>
    <w:rsid w:val="00FF65E2"/>
    <w:rsid w:val="00FF7A01"/>
    <w:rsid w:val="00FF7E8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9BCF4"/>
  <w15:docId w15:val="{9D69A412-8651-4A31-A551-9E6608E74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Standard">
    <w:name w:val="Standard"/>
    <w:rsid w:val="00F33484"/>
    <w:pPr>
      <w:widowControl w:val="0"/>
      <w:suppressAutoHyphens/>
      <w:autoSpaceDN w:val="0"/>
      <w:spacing w:after="0" w:line="240" w:lineRule="auto"/>
      <w:textAlignment w:val="baseline"/>
    </w:pPr>
    <w:rPr>
      <w:rFonts w:ascii="Times New Roman" w:eastAsia="Andale Sans UI" w:hAnsi="Times New Roman" w:cs="Tahoma"/>
      <w:kern w:val="3"/>
      <w:sz w:val="24"/>
      <w:szCs w:val="24"/>
    </w:rPr>
  </w:style>
  <w:style w:type="character" w:styleId="Hiperhivatkozs">
    <w:name w:val="Hyperlink"/>
    <w:basedOn w:val="Bekezdsalapbettpusa"/>
    <w:uiPriority w:val="99"/>
    <w:unhideWhenUsed/>
    <w:rsid w:val="00F33484"/>
    <w:rPr>
      <w:color w:val="0563C1" w:themeColor="hyperlink"/>
      <w:u w:val="single"/>
    </w:rPr>
  </w:style>
  <w:style w:type="paragraph" w:styleId="lfej">
    <w:name w:val="header"/>
    <w:basedOn w:val="Norml"/>
    <w:link w:val="lfejChar"/>
    <w:uiPriority w:val="99"/>
    <w:unhideWhenUsed/>
    <w:rsid w:val="0069299E"/>
    <w:pPr>
      <w:tabs>
        <w:tab w:val="center" w:pos="4536"/>
        <w:tab w:val="right" w:pos="9072"/>
      </w:tabs>
      <w:spacing w:after="0" w:line="240" w:lineRule="auto"/>
    </w:pPr>
  </w:style>
  <w:style w:type="character" w:customStyle="1" w:styleId="lfejChar">
    <w:name w:val="Élőfej Char"/>
    <w:basedOn w:val="Bekezdsalapbettpusa"/>
    <w:link w:val="lfej"/>
    <w:uiPriority w:val="99"/>
    <w:rsid w:val="0069299E"/>
  </w:style>
  <w:style w:type="paragraph" w:styleId="llb">
    <w:name w:val="footer"/>
    <w:basedOn w:val="Norml"/>
    <w:link w:val="llbChar"/>
    <w:uiPriority w:val="99"/>
    <w:unhideWhenUsed/>
    <w:rsid w:val="0069299E"/>
    <w:pPr>
      <w:tabs>
        <w:tab w:val="center" w:pos="4536"/>
        <w:tab w:val="right" w:pos="9072"/>
      </w:tabs>
      <w:spacing w:after="0" w:line="240" w:lineRule="auto"/>
    </w:pPr>
  </w:style>
  <w:style w:type="character" w:customStyle="1" w:styleId="llbChar">
    <w:name w:val="Élőláb Char"/>
    <w:basedOn w:val="Bekezdsalapbettpusa"/>
    <w:link w:val="llb"/>
    <w:uiPriority w:val="99"/>
    <w:rsid w:val="0069299E"/>
  </w:style>
  <w:style w:type="paragraph" w:styleId="Listaszerbekezds">
    <w:name w:val="List Paragraph"/>
    <w:basedOn w:val="Norml"/>
    <w:uiPriority w:val="34"/>
    <w:qFormat/>
    <w:rsid w:val="00612693"/>
    <w:pPr>
      <w:ind w:left="720"/>
      <w:contextualSpacing/>
    </w:pPr>
  </w:style>
  <w:style w:type="character" w:customStyle="1" w:styleId="Feloldatlanmegemlts1">
    <w:name w:val="Feloldatlan megemlítés1"/>
    <w:basedOn w:val="Bekezdsalapbettpusa"/>
    <w:uiPriority w:val="99"/>
    <w:semiHidden/>
    <w:unhideWhenUsed/>
    <w:rsid w:val="00612693"/>
    <w:rPr>
      <w:color w:val="605E5C"/>
      <w:shd w:val="clear" w:color="auto" w:fill="E1DFDD"/>
    </w:rPr>
  </w:style>
  <w:style w:type="paragraph" w:styleId="Buborkszveg">
    <w:name w:val="Balloon Text"/>
    <w:basedOn w:val="Norml"/>
    <w:link w:val="BuborkszvegChar"/>
    <w:uiPriority w:val="99"/>
    <w:semiHidden/>
    <w:unhideWhenUsed/>
    <w:rsid w:val="002224F8"/>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2224F8"/>
    <w:rPr>
      <w:rFonts w:ascii="Tahoma" w:hAnsi="Tahoma" w:cs="Tahoma"/>
      <w:sz w:val="16"/>
      <w:szCs w:val="16"/>
    </w:rPr>
  </w:style>
  <w:style w:type="character" w:styleId="Jegyzethivatkozs">
    <w:name w:val="annotation reference"/>
    <w:basedOn w:val="Bekezdsalapbettpusa"/>
    <w:uiPriority w:val="99"/>
    <w:semiHidden/>
    <w:unhideWhenUsed/>
    <w:rsid w:val="0083750A"/>
    <w:rPr>
      <w:sz w:val="16"/>
      <w:szCs w:val="16"/>
    </w:rPr>
  </w:style>
  <w:style w:type="paragraph" w:styleId="Jegyzetszveg">
    <w:name w:val="annotation text"/>
    <w:basedOn w:val="Norml"/>
    <w:link w:val="JegyzetszvegChar"/>
    <w:uiPriority w:val="99"/>
    <w:unhideWhenUsed/>
    <w:rsid w:val="0083750A"/>
    <w:pPr>
      <w:spacing w:line="240" w:lineRule="auto"/>
    </w:pPr>
    <w:rPr>
      <w:sz w:val="20"/>
      <w:szCs w:val="20"/>
    </w:rPr>
  </w:style>
  <w:style w:type="character" w:customStyle="1" w:styleId="JegyzetszvegChar">
    <w:name w:val="Jegyzetszöveg Char"/>
    <w:basedOn w:val="Bekezdsalapbettpusa"/>
    <w:link w:val="Jegyzetszveg"/>
    <w:uiPriority w:val="99"/>
    <w:rsid w:val="0083750A"/>
    <w:rPr>
      <w:sz w:val="20"/>
      <w:szCs w:val="20"/>
    </w:rPr>
  </w:style>
  <w:style w:type="paragraph" w:styleId="Megjegyzstrgya">
    <w:name w:val="annotation subject"/>
    <w:basedOn w:val="Jegyzetszveg"/>
    <w:next w:val="Jegyzetszveg"/>
    <w:link w:val="MegjegyzstrgyaChar"/>
    <w:uiPriority w:val="99"/>
    <w:semiHidden/>
    <w:unhideWhenUsed/>
    <w:rsid w:val="0083750A"/>
    <w:rPr>
      <w:b/>
      <w:bCs/>
    </w:rPr>
  </w:style>
  <w:style w:type="character" w:customStyle="1" w:styleId="MegjegyzstrgyaChar">
    <w:name w:val="Megjegyzés tárgya Char"/>
    <w:basedOn w:val="JegyzetszvegChar"/>
    <w:link w:val="Megjegyzstrgya"/>
    <w:uiPriority w:val="99"/>
    <w:semiHidden/>
    <w:rsid w:val="0083750A"/>
    <w:rPr>
      <w:b/>
      <w:bCs/>
      <w:sz w:val="20"/>
      <w:szCs w:val="20"/>
    </w:rPr>
  </w:style>
  <w:style w:type="character" w:styleId="Mrltotthiperhivatkozs">
    <w:name w:val="FollowedHyperlink"/>
    <w:basedOn w:val="Bekezdsalapbettpusa"/>
    <w:uiPriority w:val="99"/>
    <w:semiHidden/>
    <w:unhideWhenUsed/>
    <w:rsid w:val="00CA48AD"/>
    <w:rPr>
      <w:color w:val="954F72" w:themeColor="followedHyperlink"/>
      <w:u w:val="single"/>
    </w:rPr>
  </w:style>
  <w:style w:type="paragraph" w:styleId="Vltozat">
    <w:name w:val="Revision"/>
    <w:hidden/>
    <w:uiPriority w:val="99"/>
    <w:semiHidden/>
    <w:rsid w:val="00F812EC"/>
    <w:pPr>
      <w:spacing w:after="0" w:line="240" w:lineRule="auto"/>
    </w:pPr>
  </w:style>
  <w:style w:type="character" w:styleId="Feloldatlanmegemlts">
    <w:name w:val="Unresolved Mention"/>
    <w:basedOn w:val="Bekezdsalapbettpusa"/>
    <w:uiPriority w:val="99"/>
    <w:semiHidden/>
    <w:unhideWhenUsed/>
    <w:rsid w:val="00A272DA"/>
    <w:rPr>
      <w:color w:val="605E5C"/>
      <w:shd w:val="clear" w:color="auto" w:fill="E1DFDD"/>
    </w:rPr>
  </w:style>
  <w:style w:type="paragraph" w:styleId="NormlWeb">
    <w:name w:val="Normal (Web)"/>
    <w:basedOn w:val="Norml"/>
    <w:uiPriority w:val="99"/>
    <w:semiHidden/>
    <w:unhideWhenUsed/>
    <w:rsid w:val="004E5D67"/>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customStyle="1" w:styleId="s5">
    <w:name w:val="s5"/>
    <w:basedOn w:val="Norml"/>
    <w:rsid w:val="00090EAD"/>
    <w:pPr>
      <w:spacing w:before="100" w:beforeAutospacing="1" w:after="100" w:afterAutospacing="1" w:line="240" w:lineRule="auto"/>
    </w:pPr>
    <w:rPr>
      <w:rFonts w:ascii="Calibri" w:hAnsi="Calibri" w:cs="Calibri"/>
      <w:lang w:eastAsia="hu-HU"/>
    </w:rPr>
  </w:style>
  <w:style w:type="character" w:customStyle="1" w:styleId="bumpedfont15">
    <w:name w:val="bumpedfont15"/>
    <w:basedOn w:val="Bekezdsalapbettpusa"/>
    <w:rsid w:val="00090EAD"/>
  </w:style>
  <w:style w:type="paragraph" w:customStyle="1" w:styleId="paragraph">
    <w:name w:val="paragraph"/>
    <w:basedOn w:val="Norml"/>
    <w:rsid w:val="00B050D3"/>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normaltextrun">
    <w:name w:val="normaltextrun"/>
    <w:basedOn w:val="Bekezdsalapbettpusa"/>
    <w:rsid w:val="00B050D3"/>
  </w:style>
  <w:style w:type="character" w:customStyle="1" w:styleId="eop">
    <w:name w:val="eop"/>
    <w:basedOn w:val="Bekezdsalapbettpusa"/>
    <w:rsid w:val="00B050D3"/>
  </w:style>
  <w:style w:type="character" w:styleId="Lbjegyzet-hivatkozs">
    <w:name w:val="footnote reference"/>
    <w:basedOn w:val="Bekezdsalapbettpusa"/>
    <w:uiPriority w:val="99"/>
    <w:semiHidden/>
    <w:unhideWhenUsed/>
    <w:rsid w:val="001B450A"/>
    <w:rPr>
      <w:vertAlign w:val="superscript"/>
    </w:rPr>
  </w:style>
  <w:style w:type="paragraph" w:styleId="Lbjegyzetszveg">
    <w:name w:val="footnote text"/>
    <w:basedOn w:val="Norml"/>
    <w:link w:val="LbjegyzetszvegChar"/>
    <w:uiPriority w:val="99"/>
    <w:semiHidden/>
    <w:unhideWhenUsed/>
    <w:rsid w:val="001B450A"/>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1B450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208833">
      <w:bodyDiv w:val="1"/>
      <w:marLeft w:val="0"/>
      <w:marRight w:val="0"/>
      <w:marTop w:val="0"/>
      <w:marBottom w:val="0"/>
      <w:divBdr>
        <w:top w:val="none" w:sz="0" w:space="0" w:color="auto"/>
        <w:left w:val="none" w:sz="0" w:space="0" w:color="auto"/>
        <w:bottom w:val="none" w:sz="0" w:space="0" w:color="auto"/>
        <w:right w:val="none" w:sz="0" w:space="0" w:color="auto"/>
      </w:divBdr>
    </w:div>
    <w:div w:id="547496500">
      <w:bodyDiv w:val="1"/>
      <w:marLeft w:val="0"/>
      <w:marRight w:val="0"/>
      <w:marTop w:val="0"/>
      <w:marBottom w:val="0"/>
      <w:divBdr>
        <w:top w:val="none" w:sz="0" w:space="0" w:color="auto"/>
        <w:left w:val="none" w:sz="0" w:space="0" w:color="auto"/>
        <w:bottom w:val="none" w:sz="0" w:space="0" w:color="auto"/>
        <w:right w:val="none" w:sz="0" w:space="0" w:color="auto"/>
      </w:divBdr>
    </w:div>
    <w:div w:id="771317496">
      <w:bodyDiv w:val="1"/>
      <w:marLeft w:val="0"/>
      <w:marRight w:val="0"/>
      <w:marTop w:val="0"/>
      <w:marBottom w:val="0"/>
      <w:divBdr>
        <w:top w:val="none" w:sz="0" w:space="0" w:color="auto"/>
        <w:left w:val="none" w:sz="0" w:space="0" w:color="auto"/>
        <w:bottom w:val="none" w:sz="0" w:space="0" w:color="auto"/>
        <w:right w:val="none" w:sz="0" w:space="0" w:color="auto"/>
      </w:divBdr>
    </w:div>
    <w:div w:id="905920224">
      <w:bodyDiv w:val="1"/>
      <w:marLeft w:val="0"/>
      <w:marRight w:val="0"/>
      <w:marTop w:val="0"/>
      <w:marBottom w:val="0"/>
      <w:divBdr>
        <w:top w:val="none" w:sz="0" w:space="0" w:color="auto"/>
        <w:left w:val="none" w:sz="0" w:space="0" w:color="auto"/>
        <w:bottom w:val="none" w:sz="0" w:space="0" w:color="auto"/>
        <w:right w:val="none" w:sz="0" w:space="0" w:color="auto"/>
      </w:divBdr>
    </w:div>
    <w:div w:id="1067261089">
      <w:bodyDiv w:val="1"/>
      <w:marLeft w:val="0"/>
      <w:marRight w:val="0"/>
      <w:marTop w:val="0"/>
      <w:marBottom w:val="0"/>
      <w:divBdr>
        <w:top w:val="none" w:sz="0" w:space="0" w:color="auto"/>
        <w:left w:val="none" w:sz="0" w:space="0" w:color="auto"/>
        <w:bottom w:val="none" w:sz="0" w:space="0" w:color="auto"/>
        <w:right w:val="none" w:sz="0" w:space="0" w:color="auto"/>
      </w:divBdr>
    </w:div>
    <w:div w:id="1256548947">
      <w:bodyDiv w:val="1"/>
      <w:marLeft w:val="0"/>
      <w:marRight w:val="0"/>
      <w:marTop w:val="0"/>
      <w:marBottom w:val="0"/>
      <w:divBdr>
        <w:top w:val="none" w:sz="0" w:space="0" w:color="auto"/>
        <w:left w:val="none" w:sz="0" w:space="0" w:color="auto"/>
        <w:bottom w:val="none" w:sz="0" w:space="0" w:color="auto"/>
        <w:right w:val="none" w:sz="0" w:space="0" w:color="auto"/>
      </w:divBdr>
    </w:div>
    <w:div w:id="1514689871">
      <w:bodyDiv w:val="1"/>
      <w:marLeft w:val="0"/>
      <w:marRight w:val="0"/>
      <w:marTop w:val="0"/>
      <w:marBottom w:val="0"/>
      <w:divBdr>
        <w:top w:val="none" w:sz="0" w:space="0" w:color="auto"/>
        <w:left w:val="none" w:sz="0" w:space="0" w:color="auto"/>
        <w:bottom w:val="none" w:sz="0" w:space="0" w:color="auto"/>
        <w:right w:val="none" w:sz="0" w:space="0" w:color="auto"/>
      </w:divBdr>
    </w:div>
    <w:div w:id="1867206125">
      <w:bodyDiv w:val="1"/>
      <w:marLeft w:val="0"/>
      <w:marRight w:val="0"/>
      <w:marTop w:val="0"/>
      <w:marBottom w:val="0"/>
      <w:divBdr>
        <w:top w:val="none" w:sz="0" w:space="0" w:color="auto"/>
        <w:left w:val="none" w:sz="0" w:space="0" w:color="auto"/>
        <w:bottom w:val="none" w:sz="0" w:space="0" w:color="auto"/>
        <w:right w:val="none" w:sz="0" w:space="0" w:color="auto"/>
      </w:divBdr>
    </w:div>
    <w:div w:id="196958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onda.judit@nn.h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acebook.com/events/22791312523910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acebook.com/events/227913125239108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0087B2D5E1045A4B802E9F7BD84681CD" ma:contentTypeVersion="10" ma:contentTypeDescription="Új dokumentum létrehozása." ma:contentTypeScope="" ma:versionID="2b0b3229e15e591bf9b81634250c7a98">
  <xsd:schema xmlns:xsd="http://www.w3.org/2001/XMLSchema" xmlns:xs="http://www.w3.org/2001/XMLSchema" xmlns:p="http://schemas.microsoft.com/office/2006/metadata/properties" xmlns:ns3="06b505f5-f2bd-41e8-8fed-d7ba491f1cd3" targetNamespace="http://schemas.microsoft.com/office/2006/metadata/properties" ma:root="true" ma:fieldsID="716e3eed7685de028f9764208c0a49c5" ns3:_="">
    <xsd:import namespace="06b505f5-f2bd-41e8-8fed-d7ba491f1c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b505f5-f2bd-41e8-8fed-d7ba491f1cd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BE35A-213E-4169-9A20-426A675A8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b505f5-f2bd-41e8-8fed-d7ba491f1c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D1AEAB-A2BD-4E11-8E2A-8CBC7245D8B1}">
  <ds:schemaRefs>
    <ds:schemaRef ds:uri="http://schemas.microsoft.com/sharepoint/v3/contenttype/forms"/>
  </ds:schemaRefs>
</ds:datastoreItem>
</file>

<file path=customXml/itemProps3.xml><?xml version="1.0" encoding="utf-8"?>
<ds:datastoreItem xmlns:ds="http://schemas.openxmlformats.org/officeDocument/2006/customXml" ds:itemID="{52E3F368-FF1B-4AD9-8189-636C691FE68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842FA1-4D7D-480B-84E7-C2E71F7A5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752</Words>
  <Characters>5190</Characters>
  <Application>Microsoft Office Word</Application>
  <DocSecurity>0</DocSecurity>
  <Lines>43</Lines>
  <Paragraphs>11</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NN Group</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Csák Csongor</dc:creator>
  <cp:lastModifiedBy>Kiss Zsuzsanna</cp:lastModifiedBy>
  <cp:revision>8</cp:revision>
  <cp:lastPrinted>2019-12-08T13:31:00Z</cp:lastPrinted>
  <dcterms:created xsi:type="dcterms:W3CDTF">2020-05-05T10:10:00Z</dcterms:created>
  <dcterms:modified xsi:type="dcterms:W3CDTF">2020-05-05T13:43:00Z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0x0101000087B2D5E1045A4B802E9F7BD84681CD</vt:lpwstr>
  </property>
</Properties>
</file>