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4E6EB" w14:textId="77777777" w:rsidR="00B56D80" w:rsidRDefault="00BA654D" w:rsidP="00E004F6">
      <w:pPr>
        <w:pStyle w:val="Trgymutat"/>
        <w:rPr>
          <w:b/>
          <w:bCs/>
          <w:color w:val="000000"/>
          <w:sz w:val="32"/>
          <w:szCs w:val="32"/>
        </w:rPr>
      </w:pPr>
      <w:r>
        <w:t>Sajtóközlemény</w:t>
      </w:r>
    </w:p>
    <w:p w14:paraId="34C6661C" w14:textId="3577EAA0" w:rsidR="00846480" w:rsidRPr="008048BF" w:rsidRDefault="004740F5" w:rsidP="00846480">
      <w:pPr>
        <w:pStyle w:val="NormlWeb"/>
        <w:spacing w:line="276" w:lineRule="auto"/>
        <w:jc w:val="both"/>
        <w:rPr>
          <w:rFonts w:eastAsia="Times New Roman"/>
          <w:b/>
          <w:color w:val="EE7F00"/>
          <w:sz w:val="32"/>
          <w:szCs w:val="37"/>
        </w:rPr>
      </w:pPr>
      <w:r>
        <w:rPr>
          <w:rFonts w:eastAsia="Times New Roman"/>
          <w:b/>
          <w:color w:val="EE7F00"/>
          <w:sz w:val="32"/>
          <w:szCs w:val="37"/>
        </w:rPr>
        <w:t>Tu</w:t>
      </w:r>
      <w:r w:rsidR="00846480" w:rsidRPr="008048BF">
        <w:rPr>
          <w:rFonts w:eastAsia="Times New Roman"/>
          <w:b/>
          <w:color w:val="EE7F00"/>
          <w:sz w:val="32"/>
          <w:szCs w:val="37"/>
        </w:rPr>
        <w:t>datos</w:t>
      </w:r>
      <w:r>
        <w:rPr>
          <w:rFonts w:eastAsia="Times New Roman"/>
          <w:b/>
          <w:color w:val="EE7F00"/>
          <w:sz w:val="32"/>
          <w:szCs w:val="37"/>
        </w:rPr>
        <w:t>abbak lettünk</w:t>
      </w:r>
      <w:r w:rsidR="008048BF">
        <w:rPr>
          <w:rFonts w:eastAsia="Times New Roman"/>
          <w:b/>
          <w:color w:val="EE7F00"/>
          <w:sz w:val="32"/>
          <w:szCs w:val="37"/>
        </w:rPr>
        <w:t>, de tervez</w:t>
      </w:r>
      <w:r>
        <w:rPr>
          <w:rFonts w:eastAsia="Times New Roman"/>
          <w:b/>
          <w:color w:val="EE7F00"/>
          <w:sz w:val="32"/>
          <w:szCs w:val="37"/>
        </w:rPr>
        <w:t>ni még nem annyira merünk</w:t>
      </w:r>
      <w:r w:rsidR="0081776D">
        <w:rPr>
          <w:rFonts w:eastAsia="Times New Roman"/>
          <w:b/>
          <w:color w:val="EE7F00"/>
          <w:sz w:val="32"/>
          <w:szCs w:val="37"/>
        </w:rPr>
        <w:t xml:space="preserve"> </w:t>
      </w:r>
    </w:p>
    <w:p w14:paraId="6DE00755" w14:textId="3A481FC8" w:rsidR="00B56D80" w:rsidRPr="00846480" w:rsidRDefault="00B56D80">
      <w:pPr>
        <w:spacing w:after="0"/>
        <w:rPr>
          <w:rFonts w:ascii="Calibri" w:eastAsia="Times New Roman" w:hAnsi="Calibri" w:cs="Calibri"/>
          <w:b/>
          <w:color w:val="EE7F00"/>
          <w:sz w:val="32"/>
          <w:szCs w:val="37"/>
          <w:lang w:eastAsia="hu-HU"/>
        </w:rPr>
      </w:pPr>
    </w:p>
    <w:p w14:paraId="5CCD3291" w14:textId="16395790" w:rsidR="00045EFF" w:rsidRDefault="007740AE" w:rsidP="00F90851">
      <w:pPr>
        <w:pStyle w:val="NormlWeb"/>
        <w:jc w:val="both"/>
        <w:rPr>
          <w:b/>
          <w:bCs/>
        </w:rPr>
      </w:pPr>
      <w:r>
        <w:rPr>
          <w:b/>
          <w:bCs/>
        </w:rPr>
        <w:t xml:space="preserve">Budapest, 2021. január </w:t>
      </w:r>
      <w:r w:rsidR="0081776D">
        <w:rPr>
          <w:b/>
          <w:bCs/>
        </w:rPr>
        <w:t>28</w:t>
      </w:r>
      <w:r>
        <w:rPr>
          <w:b/>
          <w:bCs/>
        </w:rPr>
        <w:t xml:space="preserve">. - </w:t>
      </w:r>
      <w:r w:rsidR="008048BF">
        <w:rPr>
          <w:b/>
          <w:bCs/>
        </w:rPr>
        <w:t>A</w:t>
      </w:r>
      <w:r w:rsidR="00846480" w:rsidRPr="00846480">
        <w:rPr>
          <w:b/>
          <w:bCs/>
        </w:rPr>
        <w:t xml:space="preserve"> pandémia </w:t>
      </w:r>
      <w:r w:rsidR="008048BF">
        <w:rPr>
          <w:b/>
          <w:bCs/>
        </w:rPr>
        <w:t xml:space="preserve">egyértelműen </w:t>
      </w:r>
      <w:r w:rsidR="00846480" w:rsidRPr="00846480">
        <w:rPr>
          <w:b/>
          <w:bCs/>
        </w:rPr>
        <w:t>megnövelte a magyar lakosság pénzügyi tudatosságát</w:t>
      </w:r>
      <w:r w:rsidR="008048BF">
        <w:rPr>
          <w:b/>
          <w:bCs/>
        </w:rPr>
        <w:t xml:space="preserve"> a kiadások racionalizálása és a megtakarítások erősítése terén</w:t>
      </w:r>
      <w:r w:rsidR="00846480" w:rsidRPr="00846480">
        <w:rPr>
          <w:b/>
          <w:bCs/>
        </w:rPr>
        <w:t xml:space="preserve"> – derül ki az NN Biztosító legutóbbi kutatásá</w:t>
      </w:r>
      <w:r w:rsidR="008048BF">
        <w:rPr>
          <w:b/>
          <w:bCs/>
        </w:rPr>
        <w:t>ból</w:t>
      </w:r>
      <w:r w:rsidR="00846480" w:rsidRPr="00846480">
        <w:rPr>
          <w:b/>
          <w:bCs/>
        </w:rPr>
        <w:t>. A válaszadók harmada a biztosításokat is a válságkockázatot enyhítő lehetőségek között említi.</w:t>
      </w:r>
      <w:r w:rsidR="008048BF">
        <w:rPr>
          <w:b/>
          <w:bCs/>
        </w:rPr>
        <w:t xml:space="preserve"> Ugyanakkor erősen megoszlanak a vélemények a válság nyomán, hogy érdemes-e hosszabb távra tervezni pénzügyeinkben.</w:t>
      </w:r>
    </w:p>
    <w:p w14:paraId="309634B3" w14:textId="77777777" w:rsidR="00F90851" w:rsidRDefault="00F90851" w:rsidP="00F90851">
      <w:pPr>
        <w:pStyle w:val="NormlWeb"/>
        <w:jc w:val="both"/>
        <w:rPr>
          <w:b/>
          <w:bCs/>
        </w:rPr>
      </w:pPr>
    </w:p>
    <w:p w14:paraId="5D35BC60" w14:textId="26CDFFFC" w:rsidR="007E1571" w:rsidRDefault="00846480" w:rsidP="00846480">
      <w:pPr>
        <w:pStyle w:val="NormlWeb"/>
        <w:jc w:val="both"/>
        <w:rPr>
          <w:color w:val="000000"/>
        </w:rPr>
      </w:pPr>
      <w:r w:rsidRPr="00846480">
        <w:rPr>
          <w:color w:val="000000"/>
        </w:rPr>
        <w:t xml:space="preserve">A január </w:t>
      </w:r>
      <w:r w:rsidR="008048BF">
        <w:rPr>
          <w:color w:val="000000"/>
        </w:rPr>
        <w:t xml:space="preserve">klasszikusan </w:t>
      </w:r>
      <w:r w:rsidRPr="00846480">
        <w:rPr>
          <w:color w:val="000000"/>
        </w:rPr>
        <w:t xml:space="preserve">a felkészülés, a gazdasági tervezés és újratervezés időszaka, 2021-ben </w:t>
      </w:r>
      <w:r w:rsidR="008048BF">
        <w:rPr>
          <w:color w:val="000000"/>
        </w:rPr>
        <w:t xml:space="preserve">azonban </w:t>
      </w:r>
      <w:r w:rsidRPr="00846480">
        <w:rPr>
          <w:color w:val="000000"/>
        </w:rPr>
        <w:t>a járvány- és válsághelyzet új kihívásai miatt különösen</w:t>
      </w:r>
      <w:r w:rsidR="008048BF">
        <w:rPr>
          <w:color w:val="000000"/>
        </w:rPr>
        <w:t xml:space="preserve"> igaz ez</w:t>
      </w:r>
      <w:r w:rsidRPr="00846480">
        <w:rPr>
          <w:color w:val="000000"/>
        </w:rPr>
        <w:t xml:space="preserve">. </w:t>
      </w:r>
      <w:r w:rsidR="002F6949">
        <w:rPr>
          <w:color w:val="000000"/>
        </w:rPr>
        <w:t>E</w:t>
      </w:r>
      <w:r w:rsidRPr="00846480">
        <w:rPr>
          <w:color w:val="000000"/>
        </w:rPr>
        <w:t xml:space="preserve">gy korábbi </w:t>
      </w:r>
      <w:hyperlink r:id="rId10" w:history="1">
        <w:r w:rsidRPr="008048BF">
          <w:rPr>
            <w:rStyle w:val="Hiperhivatkozs"/>
          </w:rPr>
          <w:t>OECD-tanulmány</w:t>
        </w:r>
      </w:hyperlink>
      <w:r w:rsidRPr="00846480">
        <w:rPr>
          <w:color w:val="000000"/>
        </w:rPr>
        <w:t xml:space="preserve"> </w:t>
      </w:r>
      <w:r w:rsidR="007E1571">
        <w:rPr>
          <w:color w:val="000000"/>
        </w:rPr>
        <w:t>szerint</w:t>
      </w:r>
      <w:r w:rsidRPr="00846480">
        <w:rPr>
          <w:color w:val="000000"/>
        </w:rPr>
        <w:t xml:space="preserve"> idehaza </w:t>
      </w:r>
      <w:r w:rsidR="002F6949" w:rsidRPr="00846480">
        <w:rPr>
          <w:color w:val="000000"/>
        </w:rPr>
        <w:t>a pénzügyi döntések tudatossága</w:t>
      </w:r>
      <w:r w:rsidR="002F6949">
        <w:rPr>
          <w:color w:val="000000"/>
        </w:rPr>
        <w:t xml:space="preserve"> </w:t>
      </w:r>
      <w:r w:rsidR="002F6949" w:rsidRPr="00846480">
        <w:rPr>
          <w:color w:val="000000"/>
        </w:rPr>
        <w:t>– például a háztartási költségvetés készítésében, a számlák időben történő befizetésé</w:t>
      </w:r>
      <w:r w:rsidR="002F6949">
        <w:rPr>
          <w:color w:val="000000"/>
        </w:rPr>
        <w:t>ben</w:t>
      </w:r>
      <w:r w:rsidR="002F6949" w:rsidRPr="00846480">
        <w:rPr>
          <w:color w:val="000000"/>
        </w:rPr>
        <w:t>, a megtakarítások és a hitelfelvétel tervezésében –</w:t>
      </w:r>
      <w:r w:rsidR="002F6949">
        <w:rPr>
          <w:color w:val="000000"/>
        </w:rPr>
        <w:t xml:space="preserve"> elmarad</w:t>
      </w:r>
      <w:r w:rsidRPr="00846480">
        <w:rPr>
          <w:color w:val="000000"/>
        </w:rPr>
        <w:t xml:space="preserve"> a</w:t>
      </w:r>
      <w:r w:rsidR="002F6949">
        <w:rPr>
          <w:color w:val="000000"/>
        </w:rPr>
        <w:t xml:space="preserve"> vizsgált 26 </w:t>
      </w:r>
      <w:r w:rsidRPr="00846480">
        <w:rPr>
          <w:color w:val="000000"/>
        </w:rPr>
        <w:t>ország átlagát</w:t>
      </w:r>
      <w:r w:rsidR="002F6949">
        <w:rPr>
          <w:color w:val="000000"/>
        </w:rPr>
        <w:t>ól</w:t>
      </w:r>
      <w:r w:rsidRPr="00846480">
        <w:rPr>
          <w:color w:val="000000"/>
        </w:rPr>
        <w:t xml:space="preserve">. </w:t>
      </w:r>
      <w:r w:rsidR="002F6949">
        <w:rPr>
          <w:color w:val="000000"/>
        </w:rPr>
        <w:t xml:space="preserve">Emiatt a hazai háztartások jobban ki vannak téve az olyan gazdasági hatásoknak, mint a világjárvány okozta pénzügyi nehézségek. </w:t>
      </w:r>
    </w:p>
    <w:p w14:paraId="2086C869" w14:textId="77777777" w:rsidR="007E1571" w:rsidRDefault="007E1571" w:rsidP="00846480">
      <w:pPr>
        <w:pStyle w:val="NormlWeb"/>
        <w:jc w:val="both"/>
        <w:rPr>
          <w:color w:val="000000"/>
        </w:rPr>
      </w:pPr>
    </w:p>
    <w:p w14:paraId="76739B9F" w14:textId="6DDFA21E" w:rsidR="007E1571" w:rsidRDefault="007E1571" w:rsidP="007E1571">
      <w:pPr>
        <w:pStyle w:val="NormlWeb"/>
        <w:jc w:val="both"/>
        <w:rPr>
          <w:color w:val="000000"/>
        </w:rPr>
      </w:pPr>
      <w:r w:rsidRPr="00846480">
        <w:rPr>
          <w:color w:val="000000"/>
        </w:rPr>
        <w:t>Az NN reprezentatív felmérés</w:t>
      </w:r>
      <w:r>
        <w:rPr>
          <w:color w:val="000000"/>
        </w:rPr>
        <w:t>e</w:t>
      </w:r>
      <w:r w:rsidRPr="00846480">
        <w:rPr>
          <w:color w:val="000000"/>
        </w:rPr>
        <w:t xml:space="preserve">* </w:t>
      </w:r>
      <w:r>
        <w:rPr>
          <w:color w:val="000000"/>
        </w:rPr>
        <w:t>alapján azonban</w:t>
      </w:r>
      <w:r w:rsidRPr="00846480">
        <w:rPr>
          <w:color w:val="000000"/>
        </w:rPr>
        <w:t xml:space="preserve"> Magyarországon a pandémia látványos változást hozott</w:t>
      </w:r>
      <w:r>
        <w:rPr>
          <w:color w:val="000000"/>
        </w:rPr>
        <w:t xml:space="preserve"> </w:t>
      </w:r>
      <w:r w:rsidRPr="00846480">
        <w:rPr>
          <w:color w:val="000000"/>
        </w:rPr>
        <w:t xml:space="preserve">ezen a téren: </w:t>
      </w:r>
      <w:r>
        <w:rPr>
          <w:color w:val="000000"/>
        </w:rPr>
        <w:t xml:space="preserve">a lakosság jelentős részében </w:t>
      </w:r>
      <w:r w:rsidR="00776754" w:rsidRPr="00072AE7">
        <w:rPr>
          <w:color w:val="000000"/>
        </w:rPr>
        <w:t>jobban</w:t>
      </w:r>
      <w:r w:rsidR="00776754">
        <w:rPr>
          <w:color w:val="000000"/>
        </w:rPr>
        <w:t xml:space="preserve"> </w:t>
      </w:r>
      <w:r>
        <w:rPr>
          <w:color w:val="000000"/>
        </w:rPr>
        <w:t xml:space="preserve">tudatosította a pénzügyekről való felelős gondoskodás fontosságát. </w:t>
      </w:r>
      <w:r w:rsidRPr="00A61B36">
        <w:rPr>
          <w:color w:val="000000"/>
        </w:rPr>
        <w:t xml:space="preserve">A 24-59 évesek közül </w:t>
      </w:r>
      <w:r w:rsidR="004740F5">
        <w:rPr>
          <w:color w:val="000000"/>
        </w:rPr>
        <w:t xml:space="preserve">például </w:t>
      </w:r>
      <w:r w:rsidRPr="00A61B36">
        <w:rPr>
          <w:color w:val="000000"/>
        </w:rPr>
        <w:t>minden második emberben f</w:t>
      </w:r>
      <w:r w:rsidR="00054315">
        <w:rPr>
          <w:color w:val="000000"/>
        </w:rPr>
        <w:t>e</w:t>
      </w:r>
      <w:r w:rsidRPr="00A61B36">
        <w:rPr>
          <w:color w:val="000000"/>
        </w:rPr>
        <w:t>lmerült a kiadá</w:t>
      </w:r>
      <w:r w:rsidR="00A56F02">
        <w:rPr>
          <w:color w:val="000000"/>
        </w:rPr>
        <w:t>so</w:t>
      </w:r>
      <w:r w:rsidRPr="00A61B36">
        <w:rPr>
          <w:color w:val="000000"/>
        </w:rPr>
        <w:t xml:space="preserve">k racionalizálásának szándéka. A nagyobb </w:t>
      </w:r>
      <w:r w:rsidR="00A56F02">
        <w:rPr>
          <w:color w:val="000000"/>
        </w:rPr>
        <w:t>költések</w:t>
      </w:r>
      <w:r w:rsidRPr="00A61B36">
        <w:rPr>
          <w:color w:val="000000"/>
        </w:rPr>
        <w:t xml:space="preserve"> későbbre tolás</w:t>
      </w:r>
      <w:r w:rsidR="00A56F02">
        <w:rPr>
          <w:color w:val="000000"/>
        </w:rPr>
        <w:t>ával</w:t>
      </w:r>
      <w:r w:rsidRPr="00A61B36">
        <w:rPr>
          <w:color w:val="000000"/>
        </w:rPr>
        <w:t xml:space="preserve"> </w:t>
      </w:r>
      <w:r w:rsidR="00A56F02">
        <w:rPr>
          <w:color w:val="000000"/>
        </w:rPr>
        <w:t>és</w:t>
      </w:r>
      <w:r w:rsidRPr="00A61B36">
        <w:rPr>
          <w:color w:val="000000"/>
        </w:rPr>
        <w:t xml:space="preserve"> a napi kiadások csökkentés</w:t>
      </w:r>
      <w:r w:rsidR="00A56F02">
        <w:rPr>
          <w:color w:val="000000"/>
        </w:rPr>
        <w:t>ével a válaszadók 41 százaléka élt</w:t>
      </w:r>
      <w:r w:rsidR="004740F5">
        <w:rPr>
          <w:color w:val="000000"/>
        </w:rPr>
        <w:t xml:space="preserve"> az utóbbi hónapokban</w:t>
      </w:r>
      <w:r w:rsidR="00A56F02" w:rsidRPr="00A61B36">
        <w:rPr>
          <w:color w:val="000000"/>
        </w:rPr>
        <w:t xml:space="preserve">: főként az autóvásárlást, </w:t>
      </w:r>
      <w:r w:rsidR="004740F5">
        <w:rPr>
          <w:color w:val="000000"/>
        </w:rPr>
        <w:t xml:space="preserve">a </w:t>
      </w:r>
      <w:r w:rsidR="00A56F02" w:rsidRPr="00A61B36">
        <w:rPr>
          <w:color w:val="000000"/>
        </w:rPr>
        <w:t>lakás vagy ház bővítését</w:t>
      </w:r>
      <w:r w:rsidR="00A56F02">
        <w:rPr>
          <w:color w:val="000000"/>
        </w:rPr>
        <w:t>/</w:t>
      </w:r>
      <w:r w:rsidR="00A56F02" w:rsidRPr="00A61B36">
        <w:rPr>
          <w:color w:val="000000"/>
        </w:rPr>
        <w:t xml:space="preserve">megvásárlását </w:t>
      </w:r>
      <w:r w:rsidR="004740F5">
        <w:rPr>
          <w:color w:val="000000"/>
        </w:rPr>
        <w:t>halasztották</w:t>
      </w:r>
      <w:r w:rsidR="00A56F02" w:rsidRPr="00A61B36">
        <w:rPr>
          <w:color w:val="000000"/>
        </w:rPr>
        <w:t xml:space="preserve"> későbbre.</w:t>
      </w:r>
    </w:p>
    <w:p w14:paraId="365FB1D1" w14:textId="10357C5D" w:rsidR="00A56F02" w:rsidRDefault="00A56F02" w:rsidP="007E1571">
      <w:pPr>
        <w:pStyle w:val="NormlWeb"/>
        <w:jc w:val="both"/>
        <w:rPr>
          <w:color w:val="000000"/>
        </w:rPr>
      </w:pPr>
    </w:p>
    <w:p w14:paraId="6ECD4767" w14:textId="5C61FE49" w:rsidR="007E1571" w:rsidRPr="00A61B36" w:rsidRDefault="00D24045" w:rsidP="002A23FD">
      <w:pPr>
        <w:pStyle w:val="NormlWeb"/>
        <w:jc w:val="both"/>
        <w:rPr>
          <w:color w:val="000000"/>
        </w:rPr>
      </w:pPr>
      <w:r>
        <w:rPr>
          <w:color w:val="000000"/>
        </w:rPr>
        <w:t>Még pozitívabb jel, hogy a megkérdezettek közül</w:t>
      </w:r>
      <w:r w:rsidR="00A56F02" w:rsidRPr="00A61B36">
        <w:rPr>
          <w:color w:val="000000"/>
        </w:rPr>
        <w:t xml:space="preserve"> 50</w:t>
      </w:r>
      <w:r w:rsidR="00A56F02">
        <w:rPr>
          <w:color w:val="000000"/>
        </w:rPr>
        <w:t xml:space="preserve"> százalék</w:t>
      </w:r>
      <w:r w:rsidR="00A56F02" w:rsidRPr="00A61B36">
        <w:rPr>
          <w:color w:val="000000"/>
        </w:rPr>
        <w:t xml:space="preserve"> tervezi valamilyen rendszeres megtakarítás elindítását</w:t>
      </w:r>
      <w:r>
        <w:rPr>
          <w:color w:val="000000"/>
        </w:rPr>
        <w:t xml:space="preserve">. </w:t>
      </w:r>
      <w:r w:rsidR="007E1571" w:rsidRPr="00A61B36">
        <w:rPr>
          <w:color w:val="000000"/>
        </w:rPr>
        <w:t>A válság hatásait megtapasztalva az eddiginél jelentősebb rendszeres megtakarítást leginkább a fiatalabb korosztály tervez: a 24-34 évesek 29</w:t>
      </w:r>
      <w:r>
        <w:rPr>
          <w:color w:val="000000"/>
        </w:rPr>
        <w:t xml:space="preserve"> százalék</w:t>
      </w:r>
      <w:r w:rsidR="007E1571" w:rsidRPr="00A61B36">
        <w:rPr>
          <w:color w:val="000000"/>
        </w:rPr>
        <w:t xml:space="preserve">a készül a havonta megspórolt összeg növelésére, csaknem negyedük pedig </w:t>
      </w:r>
      <w:r>
        <w:rPr>
          <w:color w:val="000000"/>
        </w:rPr>
        <w:t>újonnan kezdene</w:t>
      </w:r>
      <w:r w:rsidR="004740F5">
        <w:rPr>
          <w:color w:val="000000"/>
        </w:rPr>
        <w:t xml:space="preserve"> </w:t>
      </w:r>
      <w:r w:rsidR="007E1571" w:rsidRPr="00A61B36">
        <w:rPr>
          <w:color w:val="000000"/>
        </w:rPr>
        <w:t>rendszeres megtakarítás</w:t>
      </w:r>
      <w:r>
        <w:rPr>
          <w:color w:val="000000"/>
        </w:rPr>
        <w:t>b</w:t>
      </w:r>
      <w:r w:rsidR="007E1571" w:rsidRPr="00A61B36">
        <w:rPr>
          <w:color w:val="000000"/>
        </w:rPr>
        <w:t xml:space="preserve">a. </w:t>
      </w:r>
      <w:r w:rsidR="002A23FD" w:rsidRPr="00A61B36">
        <w:rPr>
          <w:color w:val="000000"/>
        </w:rPr>
        <w:t>A válaszadók közel egyharmad</w:t>
      </w:r>
      <w:r w:rsidR="002A23FD">
        <w:rPr>
          <w:color w:val="000000"/>
        </w:rPr>
        <w:t>a</w:t>
      </w:r>
      <w:r w:rsidR="002A23FD" w:rsidRPr="00A61B36">
        <w:rPr>
          <w:color w:val="000000"/>
        </w:rPr>
        <w:t xml:space="preserve"> mondt</w:t>
      </w:r>
      <w:r w:rsidR="002A23FD">
        <w:rPr>
          <w:color w:val="000000"/>
        </w:rPr>
        <w:t>a</w:t>
      </w:r>
      <w:r w:rsidR="002A23FD" w:rsidRPr="00A61B36">
        <w:rPr>
          <w:color w:val="000000"/>
        </w:rPr>
        <w:t>, hogy egy meglévő biztosítás segített (11%), vagy segített volna</w:t>
      </w:r>
      <w:r w:rsidR="002A23FD">
        <w:rPr>
          <w:color w:val="000000"/>
        </w:rPr>
        <w:t xml:space="preserve"> </w:t>
      </w:r>
      <w:r w:rsidR="002A23FD" w:rsidRPr="00A61B36">
        <w:rPr>
          <w:color w:val="000000"/>
        </w:rPr>
        <w:t>(21%) átvészelni a nehéz időket.</w:t>
      </w:r>
      <w:r w:rsidR="002A23FD">
        <w:rPr>
          <w:color w:val="000000"/>
        </w:rPr>
        <w:t xml:space="preserve"> Ennek szellemében</w:t>
      </w:r>
      <w:r w:rsidR="007E1571" w:rsidRPr="00A61B36">
        <w:rPr>
          <w:color w:val="000000"/>
        </w:rPr>
        <w:t xml:space="preserve"> nagyobb értékű biztosítás kötése</w:t>
      </w:r>
      <w:r w:rsidR="004C5AAA">
        <w:rPr>
          <w:color w:val="000000"/>
        </w:rPr>
        <w:t>,</w:t>
      </w:r>
      <w:r w:rsidR="007E1571" w:rsidRPr="00A61B36">
        <w:rPr>
          <w:color w:val="000000"/>
        </w:rPr>
        <w:t xml:space="preserve"> mint válságkezelési eszköz a 35-45 évesek között számít relatíve a legnépszerűbbnek. </w:t>
      </w:r>
      <w:hyperlink r:id="rId11" w:history="1">
        <w:r w:rsidR="002A23FD" w:rsidRPr="00A53259">
          <w:rPr>
            <w:rStyle w:val="Hiperhivatkozs"/>
          </w:rPr>
          <w:t>Kockázati életbiztosítás</w:t>
        </w:r>
      </w:hyperlink>
      <w:r w:rsidR="002A23FD" w:rsidRPr="00DC6EE7">
        <w:rPr>
          <w:color w:val="000000"/>
        </w:rPr>
        <w:t xml:space="preserve"> kötését 22</w:t>
      </w:r>
      <w:r w:rsidR="002A23FD">
        <w:rPr>
          <w:color w:val="000000"/>
        </w:rPr>
        <w:t xml:space="preserve"> százalék</w:t>
      </w:r>
      <w:r w:rsidR="002A23FD" w:rsidRPr="00DC6EE7">
        <w:rPr>
          <w:color w:val="000000"/>
        </w:rPr>
        <w:t xml:space="preserve">, </w:t>
      </w:r>
      <w:hyperlink r:id="rId12" w:history="1">
        <w:r w:rsidR="002A23FD" w:rsidRPr="00967F15">
          <w:rPr>
            <w:rStyle w:val="Hiperhivatkozs"/>
          </w:rPr>
          <w:t>megtakarítással egybekötött életbiztosítás</w:t>
        </w:r>
      </w:hyperlink>
      <w:r w:rsidR="002A23FD" w:rsidRPr="00DC6EE7">
        <w:rPr>
          <w:color w:val="000000"/>
        </w:rPr>
        <w:t xml:space="preserve"> kötését 20</w:t>
      </w:r>
      <w:r w:rsidR="002A23FD">
        <w:rPr>
          <w:color w:val="000000"/>
        </w:rPr>
        <w:t xml:space="preserve"> százalék</w:t>
      </w:r>
      <w:r w:rsidR="002A23FD" w:rsidRPr="00DC6EE7">
        <w:rPr>
          <w:color w:val="000000"/>
        </w:rPr>
        <w:t xml:space="preserve">, egyéb (például </w:t>
      </w:r>
      <w:r w:rsidR="002A23FD">
        <w:rPr>
          <w:color w:val="000000"/>
        </w:rPr>
        <w:t>jövedelempótló</w:t>
      </w:r>
      <w:r w:rsidR="002A23FD" w:rsidRPr="00DC6EE7">
        <w:rPr>
          <w:color w:val="000000"/>
        </w:rPr>
        <w:t>) biztosítás kötését szintén a válaszadók 20</w:t>
      </w:r>
      <w:r w:rsidR="002A23FD">
        <w:rPr>
          <w:color w:val="000000"/>
        </w:rPr>
        <w:t xml:space="preserve"> százalék</w:t>
      </w:r>
      <w:r w:rsidR="002A23FD" w:rsidRPr="00DC6EE7">
        <w:rPr>
          <w:color w:val="000000"/>
        </w:rPr>
        <w:t>a nevezte meg olyan megoldásként, amellyel már élt, vagy a tervei szerint élni fog a válság hatásainak enyhítése érdekében.</w:t>
      </w:r>
    </w:p>
    <w:p w14:paraId="4B78DAED" w14:textId="77777777" w:rsidR="007E1571" w:rsidRPr="007E1571" w:rsidRDefault="007E1571" w:rsidP="00846480">
      <w:pPr>
        <w:pStyle w:val="NormlWeb"/>
        <w:jc w:val="both"/>
        <w:rPr>
          <w:color w:val="000000"/>
        </w:rPr>
      </w:pPr>
    </w:p>
    <w:p w14:paraId="1D9BE0BF" w14:textId="7B3AF9A3" w:rsidR="00D24045" w:rsidRPr="00072AE7" w:rsidRDefault="00D24045" w:rsidP="00D24045">
      <w:pPr>
        <w:pStyle w:val="NormlWeb"/>
        <w:jc w:val="both"/>
        <w:rPr>
          <w:color w:val="FF0000"/>
        </w:rPr>
      </w:pPr>
      <w:r w:rsidRPr="00DC6EE7">
        <w:rPr>
          <w:i/>
          <w:iCs/>
          <w:color w:val="000000"/>
        </w:rPr>
        <w:t>„</w:t>
      </w:r>
      <w:r>
        <w:rPr>
          <w:i/>
          <w:iCs/>
          <w:color w:val="000000"/>
        </w:rPr>
        <w:t>Tavaly február-március óta t</w:t>
      </w:r>
      <w:r w:rsidRPr="00DC6EE7">
        <w:rPr>
          <w:i/>
          <w:iCs/>
          <w:color w:val="000000"/>
        </w:rPr>
        <w:t>eljesen máshogy állunk a</w:t>
      </w:r>
      <w:r>
        <w:rPr>
          <w:i/>
          <w:iCs/>
          <w:color w:val="000000"/>
        </w:rPr>
        <w:t xml:space="preserve">z </w:t>
      </w:r>
      <w:r w:rsidRPr="00DC6EE7">
        <w:rPr>
          <w:i/>
          <w:iCs/>
          <w:color w:val="000000"/>
        </w:rPr>
        <w:t xml:space="preserve">egészségünk és a megélhetésünk védelme érdekében megtehető lépésekhez. </w:t>
      </w:r>
      <w:r w:rsidR="00DB018A">
        <w:rPr>
          <w:i/>
          <w:iCs/>
          <w:color w:val="000000"/>
        </w:rPr>
        <w:t>Ennek nyomán látványosan m</w:t>
      </w:r>
      <w:r w:rsidRPr="00DC6EE7">
        <w:rPr>
          <w:i/>
          <w:iCs/>
          <w:color w:val="000000"/>
        </w:rPr>
        <w:t>egnőtt a lakosság körében a</w:t>
      </w:r>
      <w:r w:rsidR="00DB018A">
        <w:rPr>
          <w:i/>
          <w:iCs/>
          <w:color w:val="000000"/>
        </w:rPr>
        <w:t xml:space="preserve">z igény a </w:t>
      </w:r>
      <w:r w:rsidR="00DB018A" w:rsidRPr="00A53259">
        <w:rPr>
          <w:i/>
          <w:iCs/>
          <w:color w:val="000000"/>
        </w:rPr>
        <w:t>kockázati</w:t>
      </w:r>
      <w:r w:rsidR="00DB018A">
        <w:rPr>
          <w:i/>
          <w:iCs/>
          <w:color w:val="000000"/>
        </w:rPr>
        <w:t xml:space="preserve"> és </w:t>
      </w:r>
      <w:r w:rsidR="002A23FD">
        <w:rPr>
          <w:i/>
          <w:iCs/>
          <w:color w:val="000000"/>
        </w:rPr>
        <w:t xml:space="preserve">a </w:t>
      </w:r>
      <w:r w:rsidR="00DB018A">
        <w:rPr>
          <w:i/>
          <w:iCs/>
          <w:color w:val="000000"/>
        </w:rPr>
        <w:t>megtakarítás</w:t>
      </w:r>
      <w:r w:rsidR="00B8360E">
        <w:rPr>
          <w:i/>
          <w:iCs/>
          <w:color w:val="000000"/>
        </w:rPr>
        <w:t>sal</w:t>
      </w:r>
      <w:r w:rsidR="00DB018A">
        <w:rPr>
          <w:i/>
          <w:iCs/>
          <w:color w:val="000000"/>
        </w:rPr>
        <w:t xml:space="preserve"> </w:t>
      </w:r>
      <w:r w:rsidR="00B8360E">
        <w:rPr>
          <w:i/>
          <w:iCs/>
          <w:color w:val="000000"/>
        </w:rPr>
        <w:t>egybekötött</w:t>
      </w:r>
      <w:r w:rsidR="00DB018A">
        <w:rPr>
          <w:i/>
          <w:iCs/>
          <w:color w:val="000000"/>
        </w:rPr>
        <w:t xml:space="preserve"> életbiztosítások, a</w:t>
      </w:r>
      <w:r w:rsidRPr="00DC6EE7">
        <w:rPr>
          <w:i/>
          <w:iCs/>
          <w:color w:val="000000"/>
        </w:rPr>
        <w:t xml:space="preserve"> jövedelempótló</w:t>
      </w:r>
      <w:r w:rsidR="00DB018A">
        <w:rPr>
          <w:i/>
          <w:iCs/>
          <w:color w:val="000000"/>
        </w:rPr>
        <w:t xml:space="preserve"> és</w:t>
      </w:r>
      <w:r w:rsidRPr="00DC6EE7">
        <w:rPr>
          <w:i/>
          <w:iCs/>
          <w:color w:val="000000"/>
        </w:rPr>
        <w:t xml:space="preserve"> hitel</w:t>
      </w:r>
      <w:r w:rsidR="00917601">
        <w:rPr>
          <w:i/>
          <w:iCs/>
          <w:color w:val="000000"/>
        </w:rPr>
        <w:t xml:space="preserve">fedezeti </w:t>
      </w:r>
      <w:r w:rsidRPr="00DC6EE7">
        <w:rPr>
          <w:i/>
          <w:iCs/>
          <w:color w:val="000000"/>
        </w:rPr>
        <w:t>biztosítás</w:t>
      </w:r>
      <w:r w:rsidR="00DB018A">
        <w:rPr>
          <w:i/>
          <w:iCs/>
          <w:color w:val="000000"/>
        </w:rPr>
        <w:t>ok</w:t>
      </w:r>
      <w:r w:rsidRPr="00DC6EE7">
        <w:rPr>
          <w:i/>
          <w:iCs/>
          <w:color w:val="000000"/>
        </w:rPr>
        <w:t xml:space="preserve">, valamint az egészségbiztosítási termékek iránt. </w:t>
      </w:r>
      <w:r w:rsidR="00DB018A">
        <w:rPr>
          <w:i/>
          <w:iCs/>
          <w:color w:val="000000"/>
        </w:rPr>
        <w:t>Ennek a</w:t>
      </w:r>
      <w:r w:rsidR="002A23FD">
        <w:rPr>
          <w:i/>
          <w:iCs/>
          <w:color w:val="000000"/>
        </w:rPr>
        <w:t xml:space="preserve"> fajta</w:t>
      </w:r>
      <w:r w:rsidR="00DB018A">
        <w:rPr>
          <w:i/>
          <w:iCs/>
          <w:color w:val="000000"/>
        </w:rPr>
        <w:t xml:space="preserve"> öngondoskodásnak a megkönnyítése érdekében 2020 után további </w:t>
      </w:r>
      <w:r w:rsidRPr="00DC6EE7">
        <w:rPr>
          <w:i/>
          <w:iCs/>
          <w:color w:val="000000"/>
        </w:rPr>
        <w:t>termékfejlesztés</w:t>
      </w:r>
      <w:r w:rsidR="00DB018A">
        <w:rPr>
          <w:i/>
          <w:iCs/>
          <w:color w:val="000000"/>
        </w:rPr>
        <w:t>ekkel</w:t>
      </w:r>
      <w:r w:rsidR="002A23FD">
        <w:rPr>
          <w:i/>
          <w:iCs/>
          <w:color w:val="000000"/>
        </w:rPr>
        <w:t xml:space="preserve"> és</w:t>
      </w:r>
      <w:r w:rsidRPr="00DC6EE7">
        <w:rPr>
          <w:i/>
          <w:iCs/>
          <w:color w:val="000000"/>
        </w:rPr>
        <w:t xml:space="preserve"> az értékesítési csatornák </w:t>
      </w:r>
      <w:r w:rsidR="00DB018A">
        <w:rPr>
          <w:i/>
          <w:iCs/>
          <w:color w:val="000000"/>
        </w:rPr>
        <w:t>fejlesztésével igyekszünk</w:t>
      </w:r>
      <w:r w:rsidRPr="00DC6EE7">
        <w:rPr>
          <w:i/>
          <w:iCs/>
          <w:color w:val="000000"/>
        </w:rPr>
        <w:t xml:space="preserve"> segíteni, hogy ügyfelei</w:t>
      </w:r>
      <w:r w:rsidR="00DB018A">
        <w:rPr>
          <w:i/>
          <w:iCs/>
          <w:color w:val="000000"/>
        </w:rPr>
        <w:t>nk</w:t>
      </w:r>
      <w:r w:rsidRPr="00DC6EE7">
        <w:rPr>
          <w:i/>
          <w:iCs/>
          <w:color w:val="000000"/>
        </w:rPr>
        <w:t xml:space="preserve"> </w:t>
      </w:r>
      <w:r w:rsidR="00776754" w:rsidRPr="00072AE7">
        <w:rPr>
          <w:i/>
          <w:iCs/>
          <w:color w:val="000000"/>
        </w:rPr>
        <w:t>védve legyenek a</w:t>
      </w:r>
      <w:r w:rsidRPr="00072AE7">
        <w:rPr>
          <w:i/>
          <w:iCs/>
          <w:color w:val="000000"/>
        </w:rPr>
        <w:t xml:space="preserve"> váratlan helyzetek</w:t>
      </w:r>
      <w:r w:rsidR="00776754" w:rsidRPr="00072AE7">
        <w:rPr>
          <w:i/>
          <w:iCs/>
          <w:color w:val="000000"/>
        </w:rPr>
        <w:t xml:space="preserve"> pénzügyi hatásaitól</w:t>
      </w:r>
      <w:r w:rsidRPr="00DC6EE7">
        <w:rPr>
          <w:i/>
          <w:iCs/>
          <w:color w:val="000000"/>
        </w:rPr>
        <w:t>”</w:t>
      </w:r>
      <w:r w:rsidRPr="00A61B36">
        <w:rPr>
          <w:color w:val="000000"/>
        </w:rPr>
        <w:t xml:space="preserve"> – </w:t>
      </w:r>
      <w:r w:rsidRPr="00072AE7">
        <w:rPr>
          <w:color w:val="000000"/>
        </w:rPr>
        <w:t xml:space="preserve">mondta Holló Bence, az NN Biztosító </w:t>
      </w:r>
      <w:r w:rsidR="00DC6EE7" w:rsidRPr="00072AE7">
        <w:rPr>
          <w:color w:val="000000"/>
        </w:rPr>
        <w:t>elnök-</w:t>
      </w:r>
      <w:r w:rsidRPr="00072AE7">
        <w:rPr>
          <w:color w:val="000000"/>
        </w:rPr>
        <w:t>vezérigazgatója</w:t>
      </w:r>
      <w:r w:rsidR="00DB018A" w:rsidRPr="006A532B">
        <w:rPr>
          <w:color w:val="000000"/>
        </w:rPr>
        <w:t>.</w:t>
      </w:r>
      <w:r w:rsidRPr="00A61B36">
        <w:rPr>
          <w:color w:val="000000"/>
        </w:rPr>
        <w:t xml:space="preserve"> </w:t>
      </w:r>
      <w:r w:rsidR="00DB018A">
        <w:rPr>
          <w:color w:val="000000"/>
        </w:rPr>
        <w:t>H</w:t>
      </w:r>
      <w:r w:rsidRPr="00A61B36">
        <w:rPr>
          <w:color w:val="000000"/>
        </w:rPr>
        <w:t>ozzát</w:t>
      </w:r>
      <w:r w:rsidR="00DB018A">
        <w:rPr>
          <w:color w:val="000000"/>
        </w:rPr>
        <w:t>ett</w:t>
      </w:r>
      <w:r w:rsidRPr="00A61B36">
        <w:rPr>
          <w:color w:val="000000"/>
        </w:rPr>
        <w:t xml:space="preserve">e: </w:t>
      </w:r>
      <w:r w:rsidRPr="00DC6EE7">
        <w:rPr>
          <w:i/>
          <w:iCs/>
          <w:color w:val="000000"/>
        </w:rPr>
        <w:t>„</w:t>
      </w:r>
      <w:r w:rsidR="00DB018A">
        <w:rPr>
          <w:i/>
          <w:iCs/>
          <w:color w:val="000000"/>
        </w:rPr>
        <w:t>erről szólt tavaly</w:t>
      </w:r>
      <w:r w:rsidR="00DB018A" w:rsidRPr="00A61B36">
        <w:rPr>
          <w:i/>
          <w:iCs/>
          <w:color w:val="000000"/>
        </w:rPr>
        <w:t xml:space="preserve"> a 100 százalékban </w:t>
      </w:r>
      <w:r w:rsidR="00917601">
        <w:rPr>
          <w:i/>
          <w:iCs/>
          <w:color w:val="000000"/>
        </w:rPr>
        <w:t xml:space="preserve">digitális </w:t>
      </w:r>
      <w:r w:rsidR="00DB018A" w:rsidRPr="00A61B36">
        <w:rPr>
          <w:i/>
          <w:iCs/>
          <w:color w:val="000000"/>
        </w:rPr>
        <w:t>értékesítési megoldásunk</w:t>
      </w:r>
      <w:r w:rsidR="00DB018A">
        <w:rPr>
          <w:i/>
          <w:iCs/>
          <w:color w:val="000000"/>
        </w:rPr>
        <w:t xml:space="preserve"> bevezetése</w:t>
      </w:r>
      <w:r w:rsidR="00DB018A" w:rsidRPr="00A61B36">
        <w:rPr>
          <w:i/>
          <w:iCs/>
          <w:color w:val="000000"/>
        </w:rPr>
        <w:t xml:space="preserve">, </w:t>
      </w:r>
      <w:r w:rsidR="00DB018A">
        <w:rPr>
          <w:i/>
          <w:iCs/>
          <w:color w:val="000000"/>
        </w:rPr>
        <w:t xml:space="preserve">és </w:t>
      </w:r>
      <w:hyperlink r:id="rId13" w:history="1">
        <w:r w:rsidR="00DB018A" w:rsidRPr="00DB018A">
          <w:rPr>
            <w:rStyle w:val="Hiperhivatkozs"/>
            <w:i/>
            <w:iCs/>
          </w:rPr>
          <w:t>a kockázatkizárási idő drasztikus lerövidítése</w:t>
        </w:r>
      </w:hyperlink>
      <w:r w:rsidR="00DB018A">
        <w:rPr>
          <w:i/>
          <w:iCs/>
          <w:color w:val="000000"/>
        </w:rPr>
        <w:t xml:space="preserve"> is</w:t>
      </w:r>
      <w:r w:rsidR="00917601">
        <w:rPr>
          <w:i/>
          <w:iCs/>
          <w:color w:val="000000"/>
        </w:rPr>
        <w:t xml:space="preserve"> egyes biztosítási termékeknél</w:t>
      </w:r>
      <w:r w:rsidR="006A532B">
        <w:rPr>
          <w:i/>
          <w:iCs/>
          <w:color w:val="000000"/>
        </w:rPr>
        <w:t>, illetve</w:t>
      </w:r>
      <w:r w:rsidR="004E5739">
        <w:rPr>
          <w:i/>
          <w:iCs/>
          <w:color w:val="000000"/>
        </w:rPr>
        <w:t>,</w:t>
      </w:r>
      <w:r w:rsidR="006A532B">
        <w:rPr>
          <w:i/>
          <w:iCs/>
          <w:color w:val="000000"/>
        </w:rPr>
        <w:t xml:space="preserve"> hogy </w:t>
      </w:r>
      <w:r w:rsidR="006A532B" w:rsidRPr="00072AE7">
        <w:rPr>
          <w:i/>
          <w:iCs/>
          <w:color w:val="000000"/>
        </w:rPr>
        <w:t>a COVID-19</w:t>
      </w:r>
      <w:r w:rsidR="00072AE7" w:rsidRPr="00072AE7">
        <w:rPr>
          <w:i/>
          <w:iCs/>
          <w:color w:val="000000"/>
        </w:rPr>
        <w:t>-cel kapcsolatos káreseményeknél is ugyanúgy térítünk ügyfeleink részére</w:t>
      </w:r>
      <w:r w:rsidRPr="00DC6EE7">
        <w:rPr>
          <w:i/>
          <w:iCs/>
          <w:color w:val="000000"/>
        </w:rPr>
        <w:t>”</w:t>
      </w:r>
      <w:r w:rsidRPr="00072AE7">
        <w:rPr>
          <w:i/>
          <w:iCs/>
          <w:color w:val="000000"/>
        </w:rPr>
        <w:t>.</w:t>
      </w:r>
    </w:p>
    <w:p w14:paraId="249EE89A" w14:textId="77777777" w:rsidR="007E1571" w:rsidRPr="007E1571" w:rsidRDefault="007E1571" w:rsidP="00846480">
      <w:pPr>
        <w:pStyle w:val="NormlWeb"/>
        <w:jc w:val="both"/>
        <w:rPr>
          <w:color w:val="000000"/>
        </w:rPr>
      </w:pPr>
    </w:p>
    <w:p w14:paraId="4E0C4952" w14:textId="6D6372E3" w:rsidR="00B8360E" w:rsidRDefault="00DB018A" w:rsidP="00DB018A">
      <w:pPr>
        <w:pStyle w:val="NormlWeb"/>
        <w:jc w:val="both"/>
        <w:rPr>
          <w:color w:val="000000"/>
        </w:rPr>
      </w:pPr>
      <w:r>
        <w:rPr>
          <w:color w:val="000000"/>
        </w:rPr>
        <w:lastRenderedPageBreak/>
        <w:t xml:space="preserve">A pénzügyi tudatosság ilyesfajta erősödése mellett azonban továbbra is erősen megoszlanak a vélemények, hogy mennyire érdemes hosszabb távra terveznünk a pénzügyeinkben. </w:t>
      </w:r>
      <w:r w:rsidR="00F235DB">
        <w:rPr>
          <w:color w:val="000000"/>
        </w:rPr>
        <w:t xml:space="preserve">Összesen a megkérdezettek 46 százalékának módosította a hozzáállását a pandémia: 25 százalék inkább hosszabb, 21 pedig inkább rövid távra gondolkozna. </w:t>
      </w:r>
      <w:r>
        <w:rPr>
          <w:color w:val="000000"/>
        </w:rPr>
        <w:t>Az NN kutatásában a</w:t>
      </w:r>
      <w:r w:rsidRPr="00A61B36">
        <w:rPr>
          <w:color w:val="000000"/>
        </w:rPr>
        <w:t xml:space="preserve"> </w:t>
      </w:r>
      <w:r>
        <w:rPr>
          <w:color w:val="000000"/>
        </w:rPr>
        <w:t>válaszadók</w:t>
      </w:r>
      <w:r w:rsidRPr="00A61B36">
        <w:rPr>
          <w:color w:val="000000"/>
        </w:rPr>
        <w:t xml:space="preserve"> negyede vélekedett úgy, hogy amikor nagyobb a bizonytalanság, érdemesebb </w:t>
      </w:r>
      <w:r w:rsidR="00B8360E">
        <w:rPr>
          <w:color w:val="000000"/>
        </w:rPr>
        <w:t>hosszabb távra</w:t>
      </w:r>
      <w:r w:rsidRPr="00A61B36">
        <w:rPr>
          <w:color w:val="000000"/>
        </w:rPr>
        <w:t xml:space="preserve"> előretekinteni, 21</w:t>
      </w:r>
      <w:r>
        <w:rPr>
          <w:color w:val="000000"/>
        </w:rPr>
        <w:t xml:space="preserve"> százalék</w:t>
      </w:r>
      <w:r w:rsidRPr="00A61B36">
        <w:rPr>
          <w:color w:val="000000"/>
        </w:rPr>
        <w:t xml:space="preserve">uk viszont </w:t>
      </w:r>
      <w:r>
        <w:rPr>
          <w:color w:val="000000"/>
        </w:rPr>
        <w:t>úgy gondolta</w:t>
      </w:r>
      <w:r w:rsidRPr="00A61B36">
        <w:rPr>
          <w:color w:val="000000"/>
        </w:rPr>
        <w:t xml:space="preserve">, </w:t>
      </w:r>
      <w:r w:rsidR="00B8360E">
        <w:rPr>
          <w:color w:val="000000"/>
        </w:rPr>
        <w:t>hogy pont a kiszámíthatatlanság miatt</w:t>
      </w:r>
      <w:r w:rsidRPr="00A61B36">
        <w:rPr>
          <w:color w:val="000000"/>
        </w:rPr>
        <w:t xml:space="preserve"> csak a közeljövőre érdemes koncentrálni. </w:t>
      </w:r>
      <w:r w:rsidR="00B8360E">
        <w:rPr>
          <w:color w:val="000000"/>
        </w:rPr>
        <w:t xml:space="preserve">Ezen a téren a 24-34 és a 35-45 évesek véleménye változott leginkább a pandémia hatására. </w:t>
      </w:r>
      <w:r w:rsidR="004740F5">
        <w:rPr>
          <w:color w:val="000000"/>
        </w:rPr>
        <w:t>A legfiatalabbaknál inkább a hosszabb távra történő tervezés</w:t>
      </w:r>
      <w:r w:rsidR="00B8360E">
        <w:rPr>
          <w:color w:val="000000"/>
        </w:rPr>
        <w:t xml:space="preserve"> </w:t>
      </w:r>
      <w:r w:rsidR="004740F5">
        <w:rPr>
          <w:color w:val="000000"/>
        </w:rPr>
        <w:t xml:space="preserve">erősödött </w:t>
      </w:r>
      <w:r w:rsidR="00B8360E">
        <w:rPr>
          <w:color w:val="000000"/>
        </w:rPr>
        <w:t xml:space="preserve">(28%), </w:t>
      </w:r>
      <w:r w:rsidR="004740F5">
        <w:rPr>
          <w:color w:val="000000"/>
        </w:rPr>
        <w:t>míg a 35-45 évesekn</w:t>
      </w:r>
      <w:r w:rsidR="00B8360E">
        <w:rPr>
          <w:color w:val="000000"/>
        </w:rPr>
        <w:t>él fej fej mellett van a két álláspont</w:t>
      </w:r>
      <w:r w:rsidR="002A23FD">
        <w:rPr>
          <w:color w:val="000000"/>
        </w:rPr>
        <w:t xml:space="preserve"> (28-28%)</w:t>
      </w:r>
      <w:r w:rsidR="00B8360E">
        <w:rPr>
          <w:color w:val="000000"/>
        </w:rPr>
        <w:t xml:space="preserve">. A 46 év fölöttiek </w:t>
      </w:r>
      <w:r w:rsidR="004740F5">
        <w:rPr>
          <w:color w:val="000000"/>
        </w:rPr>
        <w:t xml:space="preserve">vélekedése </w:t>
      </w:r>
      <w:r w:rsidR="00B8360E">
        <w:rPr>
          <w:color w:val="000000"/>
        </w:rPr>
        <w:t>a legtöbbeknél nem változtatott</w:t>
      </w:r>
      <w:r w:rsidR="004740F5">
        <w:rPr>
          <w:color w:val="000000"/>
        </w:rPr>
        <w:t>.</w:t>
      </w:r>
    </w:p>
    <w:p w14:paraId="027E1213" w14:textId="77777777" w:rsidR="00B8360E" w:rsidRDefault="00B8360E" w:rsidP="00DB018A">
      <w:pPr>
        <w:pStyle w:val="NormlWeb"/>
        <w:jc w:val="both"/>
        <w:rPr>
          <w:color w:val="000000"/>
        </w:rPr>
      </w:pPr>
    </w:p>
    <w:p w14:paraId="07A1D50F" w14:textId="4559A683" w:rsidR="00846480" w:rsidRPr="00846480" w:rsidRDefault="002A23FD">
      <w:pPr>
        <w:pStyle w:val="NormlWeb"/>
        <w:jc w:val="both"/>
        <w:rPr>
          <w:color w:val="000000"/>
        </w:rPr>
      </w:pPr>
      <w:r>
        <w:rPr>
          <w:color w:val="000000"/>
        </w:rPr>
        <w:t xml:space="preserve">A </w:t>
      </w:r>
      <w:r w:rsidR="00FE3F44">
        <w:rPr>
          <w:color w:val="000000"/>
        </w:rPr>
        <w:t xml:space="preserve">mostani </w:t>
      </w:r>
      <w:r>
        <w:rPr>
          <w:color w:val="000000"/>
        </w:rPr>
        <w:t xml:space="preserve">gazdasági </w:t>
      </w:r>
      <w:r w:rsidR="00FE3F44">
        <w:rPr>
          <w:color w:val="000000"/>
        </w:rPr>
        <w:t>nehézségek</w:t>
      </w:r>
      <w:r>
        <w:rPr>
          <w:color w:val="000000"/>
        </w:rPr>
        <w:t xml:space="preserve"> kapcsán</w:t>
      </w:r>
      <w:r w:rsidR="00DB018A" w:rsidRPr="00A61B36">
        <w:rPr>
          <w:color w:val="000000"/>
        </w:rPr>
        <w:t xml:space="preserve"> </w:t>
      </w:r>
      <w:r w:rsidRPr="00A61B36">
        <w:rPr>
          <w:color w:val="000000"/>
        </w:rPr>
        <w:t>a válaszadók mintegy 40</w:t>
      </w:r>
      <w:r>
        <w:rPr>
          <w:color w:val="000000"/>
        </w:rPr>
        <w:t xml:space="preserve"> százalék</w:t>
      </w:r>
      <w:r w:rsidRPr="00A61B36">
        <w:rPr>
          <w:color w:val="000000"/>
        </w:rPr>
        <w:t xml:space="preserve">a érez visszaesést </w:t>
      </w:r>
      <w:r w:rsidR="00DB018A" w:rsidRPr="00A61B36">
        <w:rPr>
          <w:color w:val="000000"/>
        </w:rPr>
        <w:t>az anyagi helyzet</w:t>
      </w:r>
      <w:r>
        <w:rPr>
          <w:color w:val="000000"/>
        </w:rPr>
        <w:t>ében,</w:t>
      </w:r>
      <w:r w:rsidR="00DB018A" w:rsidRPr="00A61B36">
        <w:rPr>
          <w:color w:val="000000"/>
        </w:rPr>
        <w:t xml:space="preserve"> a jövőre vonatkozó kilátás</w:t>
      </w:r>
      <w:r>
        <w:rPr>
          <w:color w:val="000000"/>
        </w:rPr>
        <w:t>aiban</w:t>
      </w:r>
      <w:r w:rsidR="00DB018A" w:rsidRPr="00A61B36">
        <w:rPr>
          <w:color w:val="000000"/>
        </w:rPr>
        <w:t xml:space="preserve"> és a biztonságérzet</w:t>
      </w:r>
      <w:r>
        <w:rPr>
          <w:color w:val="000000"/>
        </w:rPr>
        <w:t>ében</w:t>
      </w:r>
      <w:r w:rsidR="00DB018A" w:rsidRPr="00A61B36">
        <w:rPr>
          <w:color w:val="000000"/>
        </w:rPr>
        <w:t xml:space="preserve">, döntő többségük </w:t>
      </w:r>
      <w:r>
        <w:rPr>
          <w:color w:val="000000"/>
        </w:rPr>
        <w:t xml:space="preserve">ráadásul </w:t>
      </w:r>
      <w:r w:rsidR="00DB018A" w:rsidRPr="00A61B36">
        <w:rPr>
          <w:color w:val="000000"/>
        </w:rPr>
        <w:t xml:space="preserve">tartósnak gondolja </w:t>
      </w:r>
      <w:r>
        <w:rPr>
          <w:color w:val="000000"/>
        </w:rPr>
        <w:t>ezt a krízist</w:t>
      </w:r>
      <w:r w:rsidR="00DB018A" w:rsidRPr="00A61B36">
        <w:rPr>
          <w:color w:val="000000"/>
        </w:rPr>
        <w:t>.</w:t>
      </w:r>
      <w:r w:rsidR="004740F5">
        <w:rPr>
          <w:color w:val="000000"/>
        </w:rPr>
        <w:t xml:space="preserve"> </w:t>
      </w:r>
      <w:r>
        <w:rPr>
          <w:color w:val="000000"/>
        </w:rPr>
        <w:t>Ennek fényében azonban biztató jel, hogy</w:t>
      </w:r>
      <w:r w:rsidR="00846480" w:rsidRPr="00DC6EE7">
        <w:rPr>
          <w:color w:val="000000"/>
        </w:rPr>
        <w:t xml:space="preserve"> minden harmadik 24-59 évesben – közülük is mindenekelőtt a gyermekes háztartásban élőkben – fölmerült a járvány kitörése óta, hogy a vizsgált biztosítástípusok közül legalább egyet megkössön</w:t>
      </w:r>
      <w:r w:rsidR="00846480" w:rsidRPr="007E1571">
        <w:rPr>
          <w:color w:val="000000"/>
        </w:rPr>
        <w:t xml:space="preserve">; a felsőfokú végzettségűek és a </w:t>
      </w:r>
      <w:r>
        <w:rPr>
          <w:color w:val="000000"/>
        </w:rPr>
        <w:t xml:space="preserve">saját bevallásuk szerint </w:t>
      </w:r>
      <w:r w:rsidR="00846480" w:rsidRPr="007E1571">
        <w:rPr>
          <w:color w:val="000000"/>
        </w:rPr>
        <w:t>jó anyagi helyzetben lévők bő háromnegyede erre akár teljes egészében online ügyintézés keretében is késznek mutatkozik.</w:t>
      </w:r>
    </w:p>
    <w:p w14:paraId="667744F0" w14:textId="77777777" w:rsidR="00846480" w:rsidRDefault="00846480" w:rsidP="00846480">
      <w:pPr>
        <w:pStyle w:val="NormlWeb"/>
        <w:jc w:val="both"/>
        <w:rPr>
          <w:color w:val="000000"/>
          <w:sz w:val="24"/>
          <w:szCs w:val="24"/>
        </w:rPr>
      </w:pPr>
    </w:p>
    <w:p w14:paraId="7A4BB0D2" w14:textId="77777777" w:rsidR="00846480" w:rsidRDefault="00846480" w:rsidP="00846480">
      <w:pPr>
        <w:pStyle w:val="paragraph"/>
        <w:spacing w:before="0" w:beforeAutospacing="0" w:after="0" w:afterAutospacing="0"/>
        <w:jc w:val="both"/>
        <w:textAlignment w:val="baseline"/>
        <w:rPr>
          <w:rStyle w:val="normaltextrun"/>
          <w:rFonts w:ascii="Calibri" w:hAnsi="Calibri" w:cs="Segoe UI"/>
          <w:i/>
          <w:iCs/>
          <w:sz w:val="18"/>
          <w:szCs w:val="18"/>
        </w:rPr>
      </w:pPr>
    </w:p>
    <w:p w14:paraId="44CB5EAD" w14:textId="77777777" w:rsidR="00846480" w:rsidRPr="00EF6463" w:rsidRDefault="00846480" w:rsidP="00846480">
      <w:pPr>
        <w:pStyle w:val="paragraph"/>
        <w:spacing w:before="0" w:beforeAutospacing="0" w:after="0" w:afterAutospacing="0"/>
        <w:jc w:val="both"/>
        <w:textAlignment w:val="baseline"/>
        <w:rPr>
          <w:rFonts w:ascii="Segoe UI" w:hAnsi="Segoe UI" w:cs="Segoe UI"/>
          <w:sz w:val="18"/>
          <w:szCs w:val="18"/>
        </w:rPr>
      </w:pPr>
      <w:r w:rsidRPr="00E17A54">
        <w:rPr>
          <w:rStyle w:val="normaltextrun"/>
          <w:rFonts w:ascii="Calibri" w:hAnsi="Calibri" w:cs="Segoe UI"/>
          <w:i/>
          <w:iCs/>
          <w:sz w:val="18"/>
          <w:szCs w:val="18"/>
        </w:rPr>
        <w:t xml:space="preserve">* A kutatást az NRC piackutató készítette az NN Biztosító megbízásából </w:t>
      </w:r>
      <w:r w:rsidRPr="00CD242F">
        <w:rPr>
          <w:rStyle w:val="normaltextrun"/>
          <w:rFonts w:ascii="Calibri" w:hAnsi="Calibri" w:cs="Segoe UI"/>
          <w:b/>
          <w:bCs/>
          <w:i/>
          <w:iCs/>
          <w:sz w:val="18"/>
          <w:szCs w:val="18"/>
        </w:rPr>
        <w:t>2020 szeptemberében</w:t>
      </w:r>
      <w:r w:rsidRPr="00E17A54">
        <w:rPr>
          <w:rStyle w:val="normaltextrun"/>
          <w:rFonts w:ascii="Calibri" w:hAnsi="Calibri" w:cs="Segoe UI"/>
          <w:i/>
          <w:iCs/>
          <w:sz w:val="18"/>
          <w:szCs w:val="18"/>
        </w:rPr>
        <w:t xml:space="preserve"> a 24-59 éves, magyar internetezők körében 1000 fős mintán. A megkérdezettek nem, korcsoport, iskolai végzettség és településtípus szerint reprezentálják a célcsoportot. </w:t>
      </w:r>
      <w:r w:rsidRPr="00E17A54">
        <w:rPr>
          <w:rStyle w:val="eop"/>
          <w:rFonts w:ascii="Calibri" w:hAnsi="Calibri" w:cs="Segoe UI"/>
          <w:i/>
          <w:iCs/>
          <w:sz w:val="18"/>
          <w:szCs w:val="18"/>
        </w:rPr>
        <w:t xml:space="preserve"> </w:t>
      </w:r>
    </w:p>
    <w:p w14:paraId="44F6AAC1" w14:textId="77777777" w:rsidR="00846480" w:rsidRDefault="00846480" w:rsidP="00846480">
      <w:pPr>
        <w:jc w:val="both"/>
        <w:rPr>
          <w:sz w:val="20"/>
          <w:szCs w:val="20"/>
        </w:rPr>
      </w:pPr>
    </w:p>
    <w:p w14:paraId="49A0FF83" w14:textId="33DD1EE3" w:rsidR="00846480" w:rsidRDefault="00846480" w:rsidP="00846480">
      <w:pPr>
        <w:jc w:val="both"/>
        <w:rPr>
          <w:sz w:val="20"/>
          <w:szCs w:val="20"/>
        </w:rPr>
      </w:pPr>
      <w:r>
        <w:rPr>
          <w:sz w:val="20"/>
          <w:szCs w:val="20"/>
        </w:rPr>
        <w:t>További információ:</w:t>
      </w:r>
    </w:p>
    <w:p w14:paraId="407717E9" w14:textId="77777777" w:rsidR="00846480" w:rsidRDefault="00846480" w:rsidP="00846480">
      <w:pPr>
        <w:spacing w:afterAutospacing="1" w:line="278" w:lineRule="auto"/>
      </w:pPr>
      <w:r>
        <w:rPr>
          <w:sz w:val="20"/>
        </w:rPr>
        <w:t xml:space="preserve">Sárvári Marcell </w:t>
      </w:r>
      <w:r>
        <w:rPr>
          <w:sz w:val="20"/>
        </w:rPr>
        <w:br/>
        <w:t xml:space="preserve">+36 (20) 467 2816; </w:t>
      </w:r>
      <w:r>
        <w:rPr>
          <w:sz w:val="20"/>
        </w:rPr>
        <w:br/>
      </w:r>
      <w:hyperlink r:id="rId14">
        <w:r>
          <w:rPr>
            <w:rStyle w:val="Internet-hivatkozs"/>
            <w:sz w:val="20"/>
          </w:rPr>
          <w:t>sarvari.marcell@nn.hu</w:t>
        </w:r>
      </w:hyperlink>
      <w:r>
        <w:rPr>
          <w:sz w:val="20"/>
        </w:rPr>
        <w:t xml:space="preserve"> </w:t>
      </w:r>
    </w:p>
    <w:p w14:paraId="6F95AB7F" w14:textId="7417596A" w:rsidR="00846480" w:rsidRDefault="00846480" w:rsidP="00846480">
      <w:pPr>
        <w:ind w:left="284"/>
        <w:jc w:val="center"/>
        <w:rPr>
          <w:szCs w:val="24"/>
        </w:rPr>
      </w:pPr>
      <w:r>
        <w:rPr>
          <w:szCs w:val="24"/>
        </w:rPr>
        <w:t>***</w:t>
      </w:r>
    </w:p>
    <w:p w14:paraId="5BE11A3A" w14:textId="77777777" w:rsidR="00846480" w:rsidRDefault="00846480" w:rsidP="00846480">
      <w:pPr>
        <w:spacing w:line="260" w:lineRule="atLeast"/>
        <w:rPr>
          <w:color w:val="000000"/>
          <w:szCs w:val="24"/>
        </w:rPr>
      </w:pPr>
      <w:r>
        <w:rPr>
          <w:b/>
          <w:color w:val="000000"/>
          <w:sz w:val="18"/>
          <w:szCs w:val="24"/>
        </w:rPr>
        <w:t>NN Biztosító Zrt.</w:t>
      </w:r>
    </w:p>
    <w:p w14:paraId="65B7FCE8" w14:textId="77777777" w:rsidR="00846480" w:rsidRDefault="00846480" w:rsidP="00846480">
      <w:pPr>
        <w:spacing w:line="260" w:lineRule="atLeast"/>
        <w:jc w:val="both"/>
        <w:rPr>
          <w:color w:val="000000"/>
          <w:sz w:val="18"/>
          <w:szCs w:val="24"/>
        </w:rPr>
      </w:pPr>
      <w:r>
        <w:rPr>
          <w:color w:val="000000"/>
          <w:sz w:val="18"/>
          <w:szCs w:val="24"/>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5E6E4851" w14:textId="77777777" w:rsidR="00846480" w:rsidRDefault="00846480" w:rsidP="00846480">
      <w:pPr>
        <w:spacing w:line="260" w:lineRule="atLeast"/>
        <w:jc w:val="both"/>
        <w:rPr>
          <w:szCs w:val="24"/>
        </w:rPr>
      </w:pPr>
      <w:r>
        <w:rPr>
          <w:color w:val="000000"/>
          <w:sz w:val="18"/>
          <w:szCs w:val="24"/>
        </w:rPr>
        <w:t>Az NN Biztosító Zrt. az NN Group nyilvánosan jegyzett részvénytársaság tagja. A biztosítási és vagyonkezelő cégcsoport 18 országban van jelen, Európában és Japánban egyaránt a piac vezető szereplői közé tartozik. A 175 éves múltra visszatekintő cégcsoport Hollandiából indult, és jelenleg több mint 15 000 munkatársával világszerte mintegy 18 millió ügyfele számára nyújt megbízható pénzügyi szolgáltatást.</w:t>
      </w:r>
    </w:p>
    <w:p w14:paraId="47D924D1" w14:textId="77777777" w:rsidR="00846480" w:rsidRDefault="00846480" w:rsidP="00846480">
      <w:pPr>
        <w:pStyle w:val="paragraph"/>
        <w:spacing w:before="0" w:beforeAutospacing="0" w:after="0" w:afterAutospacing="0"/>
        <w:jc w:val="both"/>
        <w:textAlignment w:val="baseline"/>
        <w:rPr>
          <w:rStyle w:val="normaltextrun"/>
          <w:rFonts w:ascii="Calibri" w:hAnsi="Calibri" w:cs="Segoe UI"/>
          <w:i/>
          <w:iCs/>
          <w:sz w:val="18"/>
          <w:szCs w:val="18"/>
        </w:rPr>
      </w:pPr>
    </w:p>
    <w:p w14:paraId="70663426" w14:textId="77777777" w:rsidR="00846480" w:rsidRDefault="00846480" w:rsidP="00846480">
      <w:pPr>
        <w:pStyle w:val="paragraph"/>
        <w:spacing w:before="0" w:beforeAutospacing="0" w:after="0" w:afterAutospacing="0"/>
        <w:jc w:val="both"/>
        <w:textAlignment w:val="baseline"/>
      </w:pPr>
    </w:p>
    <w:p w14:paraId="1BEB87EC" w14:textId="77777777" w:rsidR="00846480" w:rsidRDefault="00846480" w:rsidP="00846480">
      <w:pPr>
        <w:jc w:val="both"/>
      </w:pPr>
    </w:p>
    <w:p w14:paraId="35CA34CA" w14:textId="77777777" w:rsidR="00846480" w:rsidRDefault="00846480" w:rsidP="00846480"/>
    <w:sectPr w:rsidR="0084648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3A3A1" w14:textId="77777777" w:rsidR="0079463C" w:rsidRDefault="0079463C">
      <w:pPr>
        <w:spacing w:after="0" w:line="240" w:lineRule="auto"/>
      </w:pPr>
      <w:r>
        <w:separator/>
      </w:r>
    </w:p>
  </w:endnote>
  <w:endnote w:type="continuationSeparator" w:id="0">
    <w:p w14:paraId="0D11CFA1" w14:textId="77777777" w:rsidR="0079463C" w:rsidRDefault="0079463C">
      <w:pPr>
        <w:spacing w:after="0" w:line="240" w:lineRule="auto"/>
      </w:pPr>
      <w:r>
        <w:continuationSeparator/>
      </w:r>
    </w:p>
  </w:endnote>
  <w:endnote w:type="continuationNotice" w:id="1">
    <w:p w14:paraId="4AD24AF6" w14:textId="77777777" w:rsidR="0079463C" w:rsidRDefault="00794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E19FD" w14:textId="77777777" w:rsidR="00435364" w:rsidRDefault="00435364">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A97E4" w14:textId="77777777" w:rsidR="00B56D80" w:rsidRDefault="00B56D80">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50D10" w14:textId="77777777" w:rsidR="00435364" w:rsidRDefault="0043536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388E6" w14:textId="77777777" w:rsidR="0079463C" w:rsidRDefault="0079463C">
      <w:pPr>
        <w:spacing w:after="0" w:line="240" w:lineRule="auto"/>
      </w:pPr>
      <w:r>
        <w:separator/>
      </w:r>
    </w:p>
  </w:footnote>
  <w:footnote w:type="continuationSeparator" w:id="0">
    <w:p w14:paraId="048FC7F2" w14:textId="77777777" w:rsidR="0079463C" w:rsidRDefault="0079463C">
      <w:pPr>
        <w:spacing w:after="0" w:line="240" w:lineRule="auto"/>
      </w:pPr>
      <w:r>
        <w:continuationSeparator/>
      </w:r>
    </w:p>
  </w:footnote>
  <w:footnote w:type="continuationNotice" w:id="1">
    <w:p w14:paraId="734134CD" w14:textId="77777777" w:rsidR="0079463C" w:rsidRDefault="00794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56120" w14:textId="77777777" w:rsidR="00435364" w:rsidRDefault="00435364">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EF51" w14:textId="77777777" w:rsidR="00B56D80" w:rsidRDefault="00BA654D">
    <w:pPr>
      <w:pStyle w:val="lfej"/>
    </w:pPr>
    <w:r>
      <w:rPr>
        <w:noProof/>
      </w:rPr>
      <w:drawing>
        <wp:inline distT="0" distB="0" distL="0" distR="0" wp14:anchorId="2EC4E421" wp14:editId="52708501">
          <wp:extent cx="1657350" cy="1152525"/>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657350" cy="1152525"/>
                  </a:xfrm>
                  <a:prstGeom prst="rect">
                    <a:avLst/>
                  </a:prstGeom>
                </pic:spPr>
              </pic:pic>
            </a:graphicData>
          </a:graphic>
        </wp:inline>
      </w:drawing>
    </w:r>
  </w:p>
  <w:p w14:paraId="68AE9B10" w14:textId="77777777" w:rsidR="00B56D80" w:rsidRDefault="00B56D80">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5D897" w14:textId="77777777" w:rsidR="00435364" w:rsidRDefault="00435364">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80"/>
    <w:rsid w:val="00045EFF"/>
    <w:rsid w:val="00054315"/>
    <w:rsid w:val="00072AE7"/>
    <w:rsid w:val="000912D5"/>
    <w:rsid w:val="0016604A"/>
    <w:rsid w:val="001D0994"/>
    <w:rsid w:val="00246956"/>
    <w:rsid w:val="00281CA2"/>
    <w:rsid w:val="002A23FD"/>
    <w:rsid w:val="002B2A7C"/>
    <w:rsid w:val="002D7B8E"/>
    <w:rsid w:val="002F6949"/>
    <w:rsid w:val="002F7FCC"/>
    <w:rsid w:val="003903D2"/>
    <w:rsid w:val="003935FC"/>
    <w:rsid w:val="003A1BD7"/>
    <w:rsid w:val="00435364"/>
    <w:rsid w:val="004740F5"/>
    <w:rsid w:val="004838DA"/>
    <w:rsid w:val="004C5AAA"/>
    <w:rsid w:val="004E1E5C"/>
    <w:rsid w:val="004E5739"/>
    <w:rsid w:val="004F776D"/>
    <w:rsid w:val="0052127A"/>
    <w:rsid w:val="005570B5"/>
    <w:rsid w:val="005867C3"/>
    <w:rsid w:val="00677CB2"/>
    <w:rsid w:val="006A532B"/>
    <w:rsid w:val="007206E1"/>
    <w:rsid w:val="00721BDD"/>
    <w:rsid w:val="007740AE"/>
    <w:rsid w:val="00776754"/>
    <w:rsid w:val="0079463C"/>
    <w:rsid w:val="007E1571"/>
    <w:rsid w:val="007F2489"/>
    <w:rsid w:val="008048BF"/>
    <w:rsid w:val="0081776D"/>
    <w:rsid w:val="00833973"/>
    <w:rsid w:val="00846480"/>
    <w:rsid w:val="008671D4"/>
    <w:rsid w:val="00900804"/>
    <w:rsid w:val="00917601"/>
    <w:rsid w:val="009661FB"/>
    <w:rsid w:val="00967F15"/>
    <w:rsid w:val="0098019C"/>
    <w:rsid w:val="00A034FF"/>
    <w:rsid w:val="00A53259"/>
    <w:rsid w:val="00A56F02"/>
    <w:rsid w:val="00A70D2E"/>
    <w:rsid w:val="00A91F8B"/>
    <w:rsid w:val="00A95DDA"/>
    <w:rsid w:val="00AB7CB9"/>
    <w:rsid w:val="00B00B6F"/>
    <w:rsid w:val="00B47A67"/>
    <w:rsid w:val="00B56D80"/>
    <w:rsid w:val="00B64766"/>
    <w:rsid w:val="00B67884"/>
    <w:rsid w:val="00B7494A"/>
    <w:rsid w:val="00B8360E"/>
    <w:rsid w:val="00BA654D"/>
    <w:rsid w:val="00BD2668"/>
    <w:rsid w:val="00C660C8"/>
    <w:rsid w:val="00C80BDC"/>
    <w:rsid w:val="00C9278A"/>
    <w:rsid w:val="00CA7C89"/>
    <w:rsid w:val="00D02407"/>
    <w:rsid w:val="00D24045"/>
    <w:rsid w:val="00D27D02"/>
    <w:rsid w:val="00DB018A"/>
    <w:rsid w:val="00DC6EE7"/>
    <w:rsid w:val="00E004F6"/>
    <w:rsid w:val="00E17C15"/>
    <w:rsid w:val="00ED057C"/>
    <w:rsid w:val="00F235DB"/>
    <w:rsid w:val="00F90851"/>
    <w:rsid w:val="00F95F58"/>
    <w:rsid w:val="00FD45A4"/>
    <w:rsid w:val="00FD5F01"/>
    <w:rsid w:val="00FE3F44"/>
    <w:rsid w:val="00FF08B9"/>
    <w:rsid w:val="00FF66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57978"/>
  <w15:docId w15:val="{7B130341-8981-468D-96A5-41ABB144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160" w:line="259"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BuborkszvegChar">
    <w:name w:val="Buborékszöveg Char"/>
    <w:basedOn w:val="Bekezdsalapbettpusa"/>
    <w:link w:val="Buborkszveg"/>
    <w:uiPriority w:val="99"/>
    <w:semiHidden/>
    <w:qFormat/>
    <w:rsid w:val="004A22B6"/>
    <w:rPr>
      <w:rFonts w:ascii="Segoe UI" w:hAnsi="Segoe UI" w:cs="Segoe UI"/>
      <w:sz w:val="18"/>
      <w:szCs w:val="18"/>
    </w:rPr>
  </w:style>
  <w:style w:type="character" w:customStyle="1" w:styleId="lfejChar">
    <w:name w:val="Élőfej Char"/>
    <w:basedOn w:val="Bekezdsalapbettpusa"/>
    <w:uiPriority w:val="99"/>
    <w:qFormat/>
    <w:rsid w:val="00741EFF"/>
  </w:style>
  <w:style w:type="character" w:customStyle="1" w:styleId="llbChar">
    <w:name w:val="Élőláb Char"/>
    <w:basedOn w:val="Bekezdsalapbettpusa"/>
    <w:uiPriority w:val="99"/>
    <w:qFormat/>
    <w:rsid w:val="00741EFF"/>
  </w:style>
  <w:style w:type="character" w:customStyle="1" w:styleId="Internet-hivatkozs">
    <w:name w:val="Internet-hivatkozás"/>
    <w:basedOn w:val="Bekezdsalapbettpusa"/>
    <w:uiPriority w:val="99"/>
    <w:unhideWhenUsed/>
    <w:rsid w:val="002B71EC"/>
    <w:rPr>
      <w:color w:val="0563C1" w:themeColor="hyperlink"/>
      <w:u w:val="single"/>
    </w:rPr>
  </w:style>
  <w:style w:type="character" w:styleId="Jegyzethivatkozs">
    <w:name w:val="annotation reference"/>
    <w:basedOn w:val="Bekezdsalapbettpusa"/>
    <w:uiPriority w:val="99"/>
    <w:semiHidden/>
    <w:unhideWhenUsed/>
    <w:qFormat/>
    <w:rsid w:val="00730BB7"/>
    <w:rPr>
      <w:sz w:val="16"/>
      <w:szCs w:val="16"/>
    </w:rPr>
  </w:style>
  <w:style w:type="character" w:customStyle="1" w:styleId="JegyzetszvegChar">
    <w:name w:val="Jegyzetszöveg Char"/>
    <w:basedOn w:val="Bekezdsalapbettpusa"/>
    <w:link w:val="Jegyzetszveg"/>
    <w:uiPriority w:val="99"/>
    <w:semiHidden/>
    <w:qFormat/>
    <w:rsid w:val="00730BB7"/>
    <w:rPr>
      <w:sz w:val="20"/>
      <w:szCs w:val="20"/>
    </w:rPr>
  </w:style>
  <w:style w:type="character" w:customStyle="1" w:styleId="MegjegyzstrgyaChar">
    <w:name w:val="Megjegyzés tárgya Char"/>
    <w:basedOn w:val="JegyzetszvegChar"/>
    <w:link w:val="Megjegyzstrgya"/>
    <w:uiPriority w:val="99"/>
    <w:semiHidden/>
    <w:qFormat/>
    <w:rsid w:val="00730BB7"/>
    <w:rPr>
      <w:b/>
      <w:bCs/>
      <w:sz w:val="20"/>
      <w:szCs w:val="20"/>
    </w:rPr>
  </w:style>
  <w:style w:type="paragraph" w:customStyle="1" w:styleId="Cmsor">
    <w:name w:val="Címsor"/>
    <w:basedOn w:val="Norml"/>
    <w:next w:val="Szvegtrzs"/>
    <w:qFormat/>
    <w:pPr>
      <w:keepNext/>
      <w:spacing w:before="240" w:after="120"/>
    </w:pPr>
    <w:rPr>
      <w:rFonts w:ascii="Liberation Sans" w:eastAsia="Microsoft YaHei" w:hAnsi="Liberation Sans" w:cs="Arial"/>
      <w:sz w:val="28"/>
      <w:szCs w:val="28"/>
    </w:rPr>
  </w:style>
  <w:style w:type="paragraph" w:styleId="Szvegtrzs">
    <w:name w:val="Body Text"/>
    <w:basedOn w:val="Norml"/>
    <w:pPr>
      <w:spacing w:after="140" w:line="276" w:lineRule="auto"/>
    </w:pPr>
  </w:style>
  <w:style w:type="paragraph" w:styleId="Lista">
    <w:name w:val="List"/>
    <w:basedOn w:val="Szvegtrzs"/>
    <w:rPr>
      <w:rFonts w:cs="Arial"/>
    </w:rPr>
  </w:style>
  <w:style w:type="paragraph" w:styleId="Kpalrs">
    <w:name w:val="caption"/>
    <w:basedOn w:val="Norml"/>
    <w:qFormat/>
    <w:pPr>
      <w:suppressLineNumbers/>
      <w:spacing w:before="120" w:after="120"/>
    </w:pPr>
    <w:rPr>
      <w:rFonts w:cs="Arial"/>
      <w:i/>
      <w:iCs/>
      <w:sz w:val="24"/>
      <w:szCs w:val="24"/>
    </w:rPr>
  </w:style>
  <w:style w:type="paragraph" w:customStyle="1" w:styleId="Trgymutat">
    <w:name w:val="Tárgymutató"/>
    <w:basedOn w:val="Norml"/>
    <w:qFormat/>
    <w:pPr>
      <w:suppressLineNumbers/>
    </w:pPr>
    <w:rPr>
      <w:rFonts w:cs="Arial"/>
    </w:rPr>
  </w:style>
  <w:style w:type="paragraph" w:styleId="NormlWeb">
    <w:name w:val="Normal (Web)"/>
    <w:basedOn w:val="Norml"/>
    <w:uiPriority w:val="99"/>
    <w:unhideWhenUsed/>
    <w:qFormat/>
    <w:rsid w:val="004A22B6"/>
    <w:pPr>
      <w:spacing w:after="0" w:line="240" w:lineRule="auto"/>
    </w:pPr>
    <w:rPr>
      <w:rFonts w:ascii="Calibri" w:hAnsi="Calibri" w:cs="Calibri"/>
      <w:lang w:eastAsia="hu-HU"/>
    </w:rPr>
  </w:style>
  <w:style w:type="paragraph" w:styleId="Buborkszveg">
    <w:name w:val="Balloon Text"/>
    <w:basedOn w:val="Norml"/>
    <w:link w:val="BuborkszvegChar"/>
    <w:uiPriority w:val="99"/>
    <w:semiHidden/>
    <w:unhideWhenUsed/>
    <w:qFormat/>
    <w:rsid w:val="004A22B6"/>
    <w:pPr>
      <w:spacing w:after="0" w:line="240" w:lineRule="auto"/>
    </w:pPr>
    <w:rPr>
      <w:rFonts w:ascii="Segoe UI" w:hAnsi="Segoe UI" w:cs="Segoe UI"/>
      <w:sz w:val="18"/>
      <w:szCs w:val="18"/>
    </w:rPr>
  </w:style>
  <w:style w:type="paragraph" w:customStyle="1" w:styleId="lfejsllb">
    <w:name w:val="Élőfej és élőláb"/>
    <w:basedOn w:val="Norml"/>
    <w:qFormat/>
  </w:style>
  <w:style w:type="paragraph" w:styleId="lfej">
    <w:name w:val="header"/>
    <w:basedOn w:val="Norml"/>
    <w:uiPriority w:val="99"/>
    <w:unhideWhenUsed/>
    <w:rsid w:val="00741EFF"/>
    <w:pPr>
      <w:tabs>
        <w:tab w:val="center" w:pos="4536"/>
        <w:tab w:val="right" w:pos="9072"/>
      </w:tabs>
      <w:spacing w:after="0" w:line="240" w:lineRule="auto"/>
    </w:pPr>
  </w:style>
  <w:style w:type="paragraph" w:styleId="llb">
    <w:name w:val="footer"/>
    <w:basedOn w:val="Norml"/>
    <w:uiPriority w:val="99"/>
    <w:unhideWhenUsed/>
    <w:rsid w:val="00741EFF"/>
    <w:pPr>
      <w:tabs>
        <w:tab w:val="center" w:pos="4536"/>
        <w:tab w:val="right" w:pos="9072"/>
      </w:tabs>
      <w:spacing w:after="0" w:line="240" w:lineRule="auto"/>
    </w:pPr>
  </w:style>
  <w:style w:type="paragraph" w:styleId="Jegyzetszveg">
    <w:name w:val="annotation text"/>
    <w:basedOn w:val="Norml"/>
    <w:link w:val="JegyzetszvegChar"/>
    <w:uiPriority w:val="99"/>
    <w:semiHidden/>
    <w:unhideWhenUsed/>
    <w:qFormat/>
    <w:rsid w:val="00730BB7"/>
    <w:pPr>
      <w:spacing w:line="240" w:lineRule="auto"/>
    </w:pPr>
    <w:rPr>
      <w:sz w:val="20"/>
      <w:szCs w:val="20"/>
    </w:rPr>
  </w:style>
  <w:style w:type="paragraph" w:styleId="Megjegyzstrgya">
    <w:name w:val="annotation subject"/>
    <w:basedOn w:val="Jegyzetszveg"/>
    <w:next w:val="Jegyzetszveg"/>
    <w:link w:val="MegjegyzstrgyaChar"/>
    <w:uiPriority w:val="99"/>
    <w:semiHidden/>
    <w:unhideWhenUsed/>
    <w:qFormat/>
    <w:rsid w:val="00730BB7"/>
    <w:rPr>
      <w:b/>
      <w:bCs/>
    </w:rPr>
  </w:style>
  <w:style w:type="paragraph" w:customStyle="1" w:styleId="paragraph">
    <w:name w:val="paragraph"/>
    <w:basedOn w:val="Norml"/>
    <w:rsid w:val="00B64766"/>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normaltextrun">
    <w:name w:val="normaltextrun"/>
    <w:basedOn w:val="Bekezdsalapbettpusa"/>
    <w:rsid w:val="00B64766"/>
  </w:style>
  <w:style w:type="character" w:customStyle="1" w:styleId="eop">
    <w:name w:val="eop"/>
    <w:basedOn w:val="Bekezdsalapbettpusa"/>
    <w:rsid w:val="00B64766"/>
  </w:style>
  <w:style w:type="character" w:styleId="Hiperhivatkozs">
    <w:name w:val="Hyperlink"/>
    <w:basedOn w:val="Bekezdsalapbettpusa"/>
    <w:uiPriority w:val="99"/>
    <w:unhideWhenUsed/>
    <w:rsid w:val="00846480"/>
    <w:rPr>
      <w:color w:val="0563C1" w:themeColor="hyperlink"/>
      <w:u w:val="single"/>
    </w:rPr>
  </w:style>
  <w:style w:type="character" w:styleId="Mrltotthiperhivatkozs">
    <w:name w:val="FollowedHyperlink"/>
    <w:basedOn w:val="Bekezdsalapbettpusa"/>
    <w:uiPriority w:val="99"/>
    <w:semiHidden/>
    <w:unhideWhenUsed/>
    <w:rsid w:val="008048BF"/>
    <w:rPr>
      <w:color w:val="954F72" w:themeColor="followedHyperlink"/>
      <w:u w:val="single"/>
    </w:rPr>
  </w:style>
  <w:style w:type="character" w:styleId="Feloldatlanmegemlts">
    <w:name w:val="Unresolved Mention"/>
    <w:basedOn w:val="Bekezdsalapbettpusa"/>
    <w:uiPriority w:val="99"/>
    <w:semiHidden/>
    <w:unhideWhenUsed/>
    <w:rsid w:val="00804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windows-125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n.hu/sajto/-/content/M5mewRibyh3R/20-05-05-fontos-termekmodositassal-kedvez-az-nn-biztosito-a-koronavirus-miatt-korhazi-kezelesre-szorulokna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n.hu/megtakarita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n.hu/eletbiztosita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mnb.hu/sajtoszoba/sajtokozlemenyek/2020-evi-sajtokozlemenyek/a-penzugyi-tudatossag-fejlesztese-segiti-a-csaladok-anyagi-biztonsagat-is"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zonda.judit@nn.hu"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3C2DC0CB96CB44BA73DE40BB32F802" ma:contentTypeVersion="10" ma:contentTypeDescription="Create a new document." ma:contentTypeScope="" ma:versionID="34cbf41a6b281dea0f7c9b56fc976470">
  <xsd:schema xmlns:xsd="http://www.w3.org/2001/XMLSchema" xmlns:xs="http://www.w3.org/2001/XMLSchema" xmlns:p="http://schemas.microsoft.com/office/2006/metadata/properties" xmlns:ns3="6881c8da-457d-4b62-b73e-ccbb7d331bf6" xmlns:ns4="429404a2-fdf7-4e53-8b04-11615aec74f4" targetNamespace="http://schemas.microsoft.com/office/2006/metadata/properties" ma:root="true" ma:fieldsID="20896f1401462a7046b08d38d6905faa" ns3:_="" ns4:_="">
    <xsd:import namespace="6881c8da-457d-4b62-b73e-ccbb7d331bf6"/>
    <xsd:import namespace="429404a2-fdf7-4e53-8b04-11615aec74f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81c8da-457d-4b62-b73e-ccbb7d331b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9404a2-fdf7-4e53-8b04-11615aec74f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D9FC4-72DB-4521-93E1-22BDDFCD0A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48853-0F66-4EE9-BD61-4D8695FEA10F}">
  <ds:schemaRefs>
    <ds:schemaRef ds:uri="http://schemas.microsoft.com/sharepoint/v3/contenttype/forms"/>
  </ds:schemaRefs>
</ds:datastoreItem>
</file>

<file path=customXml/itemProps3.xml><?xml version="1.0" encoding="utf-8"?>
<ds:datastoreItem xmlns:ds="http://schemas.openxmlformats.org/officeDocument/2006/customXml" ds:itemID="{F1A3D03D-16E2-494F-AFDF-129307E5C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81c8da-457d-4b62-b73e-ccbb7d331bf6"/>
    <ds:schemaRef ds:uri="429404a2-fdf7-4e53-8b04-11615aec7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9296D-9B9F-49D9-9B98-467DC7D4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865</Words>
  <Characters>5970</Characters>
  <Application>Microsoft Office Word</Application>
  <DocSecurity>0</DocSecurity>
  <Lines>49</Lines>
  <Paragraphs>13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Hengl Kriszta</dc:creator>
  <dc:description/>
  <cp:lastModifiedBy>Hengl Kriszta</cp:lastModifiedBy>
  <cp:revision>5</cp:revision>
  <dcterms:created xsi:type="dcterms:W3CDTF">2021-01-28T07:55:00Z</dcterms:created>
  <dcterms:modified xsi:type="dcterms:W3CDTF">2021-01-28T08:28:00Z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0x0101000C3C2DC0CB96CB44BA73DE40BB32F802</vt:lpwstr>
  </property>
</Properties>
</file>