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97458" w14:textId="77777777" w:rsidR="00EA701E" w:rsidRPr="00281A6A" w:rsidRDefault="00EA701E" w:rsidP="4EBADFF8">
      <w:pPr>
        <w:pStyle w:val="Cmsor1"/>
        <w:rPr>
          <w:rFonts w:ascii="Calibri" w:hAnsi="Calibri" w:cs="Calibri"/>
          <w:sz w:val="24"/>
          <w:szCs w:val="24"/>
        </w:rPr>
      </w:pPr>
      <w:r w:rsidRPr="00281A6A">
        <w:rPr>
          <w:rFonts w:ascii="Calibri" w:hAnsi="Calibri" w:cs="Calibri"/>
          <w:sz w:val="24"/>
          <w:szCs w:val="24"/>
        </w:rPr>
        <w:t>Sajtóközlemény</w:t>
      </w:r>
    </w:p>
    <w:p w14:paraId="3BB55FE3" w14:textId="667D2BEA" w:rsidR="00717DFC" w:rsidRPr="00281A6A" w:rsidRDefault="00717DFC" w:rsidP="00EA701E">
      <w:pPr>
        <w:pStyle w:val="Trgymutat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281A6A">
        <w:rPr>
          <w:rFonts w:ascii="Calibri" w:hAnsi="Calibri" w:cs="Calibri"/>
          <w:sz w:val="22"/>
          <w:szCs w:val="22"/>
        </w:rPr>
        <w:t>202</w:t>
      </w:r>
      <w:r w:rsidR="00AB11A3" w:rsidRPr="00281A6A">
        <w:rPr>
          <w:rFonts w:ascii="Calibri" w:hAnsi="Calibri" w:cs="Calibri"/>
          <w:sz w:val="22"/>
          <w:szCs w:val="22"/>
        </w:rPr>
        <w:t>6</w:t>
      </w:r>
      <w:r w:rsidRPr="00281A6A">
        <w:rPr>
          <w:rFonts w:ascii="Calibri" w:hAnsi="Calibri" w:cs="Calibri"/>
          <w:sz w:val="22"/>
          <w:szCs w:val="22"/>
        </w:rPr>
        <w:t xml:space="preserve">. </w:t>
      </w:r>
      <w:r w:rsidR="009276B3">
        <w:rPr>
          <w:rFonts w:ascii="Calibri" w:hAnsi="Calibri" w:cs="Calibri"/>
          <w:sz w:val="22"/>
          <w:szCs w:val="22"/>
        </w:rPr>
        <w:t xml:space="preserve">június 9. </w:t>
      </w:r>
    </w:p>
    <w:p w14:paraId="6B11FD25" w14:textId="77777777" w:rsidR="00EA701E" w:rsidRPr="00281A6A" w:rsidRDefault="00EA701E" w:rsidP="00EA701E">
      <w:pPr>
        <w:pStyle w:val="xmsonormal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549E955C" w14:textId="6FDF733B" w:rsidR="009276B3" w:rsidRPr="009276B3" w:rsidRDefault="009276B3" w:rsidP="009276B3">
      <w:pPr>
        <w:spacing w:before="240" w:after="0" w:line="240" w:lineRule="auto"/>
        <w:rPr>
          <w:rFonts w:ascii="Calibri" w:eastAsia="Calibri" w:hAnsi="Calibri" w:cs="Calibri"/>
          <w:b/>
          <w:bCs/>
          <w:color w:val="EE7F00"/>
          <w:sz w:val="28"/>
          <w:szCs w:val="28"/>
        </w:rPr>
      </w:pPr>
      <w:bookmarkStart w:id="0" w:name="_Hlk207811827"/>
      <w:r w:rsidRPr="009276B3">
        <w:rPr>
          <w:rFonts w:ascii="Calibri" w:eastAsia="Calibri" w:hAnsi="Calibri" w:cs="Calibri"/>
          <w:b/>
          <w:bCs/>
          <w:color w:val="EE7F00"/>
          <w:sz w:val="28"/>
          <w:szCs w:val="28"/>
        </w:rPr>
        <w:t>NN Ultrabalaton – Tízből nyolcan egészségesebb életmódra váltottak</w:t>
      </w:r>
    </w:p>
    <w:p w14:paraId="3A350E4D" w14:textId="007BCD55" w:rsidR="00637203" w:rsidRDefault="00637203" w:rsidP="001E7130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 xml:space="preserve">A </w:t>
      </w:r>
      <w:r w:rsidR="00440B38">
        <w:rPr>
          <w:rFonts w:ascii="Calibri" w:eastAsia="Calibri" w:hAnsi="Calibri" w:cs="Calibri"/>
          <w:b/>
          <w:bCs/>
          <w:sz w:val="22"/>
          <w:szCs w:val="22"/>
        </w:rPr>
        <w:t xml:space="preserve">mozgásszegény életmód jelenti 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napjaink egyik legnagyobb egészségügyi kockázatát </w:t>
      </w:r>
      <w:r w:rsidR="00440B38">
        <w:rPr>
          <w:rFonts w:ascii="Calibri" w:eastAsia="Calibri" w:hAnsi="Calibri" w:cs="Calibri"/>
          <w:b/>
          <w:bCs/>
          <w:sz w:val="22"/>
          <w:szCs w:val="22"/>
        </w:rPr>
        <w:t>WHO szerint, é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ppen ezért különösen fontosak </w:t>
      </w:r>
      <w:r w:rsidR="00440B38">
        <w:rPr>
          <w:rFonts w:ascii="Calibri" w:eastAsia="Calibri" w:hAnsi="Calibri" w:cs="Calibri"/>
          <w:b/>
          <w:bCs/>
          <w:sz w:val="22"/>
          <w:szCs w:val="22"/>
        </w:rPr>
        <w:t xml:space="preserve">a </w:t>
      </w:r>
      <w:proofErr w:type="spellStart"/>
      <w:r w:rsidR="00440B38">
        <w:rPr>
          <w:rFonts w:ascii="Calibri" w:eastAsia="Calibri" w:hAnsi="Calibri" w:cs="Calibri"/>
          <w:b/>
          <w:bCs/>
          <w:sz w:val="22"/>
          <w:szCs w:val="22"/>
        </w:rPr>
        <w:t>longevity</w:t>
      </w:r>
      <w:proofErr w:type="spellEnd"/>
      <w:r w:rsidR="00440B38">
        <w:rPr>
          <w:rFonts w:ascii="Calibri" w:eastAsia="Calibri" w:hAnsi="Calibri" w:cs="Calibri"/>
          <w:b/>
          <w:bCs/>
          <w:sz w:val="22"/>
          <w:szCs w:val="22"/>
        </w:rPr>
        <w:t xml:space="preserve"> szempontjából 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azok a kezdeményezések, amelyek </w:t>
      </w:r>
      <w:r w:rsidRPr="00637203">
        <w:rPr>
          <w:rFonts w:ascii="Calibri" w:eastAsia="Calibri" w:hAnsi="Calibri" w:cs="Calibri"/>
          <w:b/>
          <w:bCs/>
          <w:sz w:val="22"/>
          <w:szCs w:val="22"/>
        </w:rPr>
        <w:t>mozgásra ösztönzik a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 társadalmat. Az NN Ultrabalaton résztvevőinek például 80 százaléka váltott egészségtudatosabb életmódra az esemény hatására –</w:t>
      </w:r>
      <w:r w:rsidRPr="3F08A68B">
        <w:rPr>
          <w:rFonts w:ascii="Calibri" w:eastAsia="Calibri" w:hAnsi="Calibri" w:cs="Calibri"/>
          <w:b/>
          <w:bCs/>
          <w:sz w:val="22"/>
          <w:szCs w:val="22"/>
        </w:rPr>
        <w:t xml:space="preserve"> derül ki az NN 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Biztosító </w:t>
      </w:r>
      <w:r w:rsidRPr="3F08A68B">
        <w:rPr>
          <w:rFonts w:ascii="Calibri" w:eastAsia="Calibri" w:hAnsi="Calibri" w:cs="Calibri"/>
          <w:b/>
          <w:bCs/>
          <w:sz w:val="22"/>
          <w:szCs w:val="22"/>
        </w:rPr>
        <w:t>kutatásából.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3F08A68B">
        <w:rPr>
          <w:rFonts w:ascii="Calibri" w:eastAsia="Calibri" w:hAnsi="Calibri" w:cs="Calibri"/>
          <w:b/>
          <w:bCs/>
          <w:sz w:val="22"/>
          <w:szCs w:val="22"/>
        </w:rPr>
        <w:t>A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 futás és az NNUB azonban a fizikai egészség mellett a mentális jóllét és a társas kapcsolatok terén is pozitív változásokat hozott a válaszadók életébe, ami rávilágít, milyen </w:t>
      </w:r>
      <w:r w:rsidR="00C9617C">
        <w:rPr>
          <w:rFonts w:ascii="Calibri" w:eastAsia="Calibri" w:hAnsi="Calibri" w:cs="Calibri"/>
          <w:b/>
          <w:bCs/>
          <w:sz w:val="22"/>
          <w:szCs w:val="22"/>
        </w:rPr>
        <w:t xml:space="preserve">egyéni és </w:t>
      </w:r>
      <w:r>
        <w:rPr>
          <w:rFonts w:ascii="Calibri" w:eastAsia="Calibri" w:hAnsi="Calibri" w:cs="Calibri"/>
          <w:b/>
          <w:bCs/>
          <w:sz w:val="22"/>
          <w:szCs w:val="22"/>
        </w:rPr>
        <w:t>össztársadalmi értéket hordoznak ezek a rendezvények</w:t>
      </w:r>
      <w:r w:rsidRPr="3F08A68B">
        <w:rPr>
          <w:rFonts w:ascii="Calibri" w:eastAsia="Calibri" w:hAnsi="Calibri" w:cs="Calibri"/>
          <w:b/>
          <w:bCs/>
          <w:sz w:val="22"/>
          <w:szCs w:val="22"/>
        </w:rPr>
        <w:t xml:space="preserve">. </w:t>
      </w:r>
    </w:p>
    <w:p w14:paraId="33DA38FB" w14:textId="5AD0D853" w:rsidR="003318F8" w:rsidRPr="00281A6A" w:rsidRDefault="008318B8" w:rsidP="723D4BBF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57663D7D">
        <w:rPr>
          <w:rFonts w:ascii="Calibri" w:eastAsia="Calibri" w:hAnsi="Calibri" w:cs="Calibri"/>
          <w:sz w:val="22"/>
          <w:szCs w:val="22"/>
        </w:rPr>
        <w:t xml:space="preserve">Idén </w:t>
      </w:r>
      <w:r w:rsidR="001D2D78">
        <w:rPr>
          <w:rFonts w:ascii="Calibri" w:eastAsia="Calibri" w:hAnsi="Calibri" w:cs="Calibri"/>
          <w:sz w:val="22"/>
          <w:szCs w:val="22"/>
        </w:rPr>
        <w:t>im</w:t>
      </w:r>
      <w:r w:rsidR="006830AC" w:rsidRPr="57663D7D">
        <w:rPr>
          <w:rFonts w:ascii="Calibri" w:eastAsia="Calibri" w:hAnsi="Calibri" w:cs="Calibri"/>
          <w:sz w:val="22"/>
          <w:szCs w:val="22"/>
        </w:rPr>
        <w:t>már</w:t>
      </w:r>
      <w:r w:rsidRPr="57663D7D">
        <w:rPr>
          <w:rFonts w:ascii="Calibri" w:eastAsia="Calibri" w:hAnsi="Calibri" w:cs="Calibri"/>
          <w:sz w:val="22"/>
          <w:szCs w:val="22"/>
        </w:rPr>
        <w:t xml:space="preserve"> 20. </w:t>
      </w:r>
      <w:r w:rsidR="006830AC" w:rsidRPr="57663D7D">
        <w:rPr>
          <w:rFonts w:ascii="Calibri" w:eastAsia="Calibri" w:hAnsi="Calibri" w:cs="Calibri"/>
          <w:sz w:val="22"/>
          <w:szCs w:val="22"/>
        </w:rPr>
        <w:t xml:space="preserve">alkalommal rendezték meg </w:t>
      </w:r>
      <w:r w:rsidRPr="57663D7D">
        <w:rPr>
          <w:rFonts w:ascii="Calibri" w:eastAsia="Calibri" w:hAnsi="Calibri" w:cs="Calibri"/>
          <w:sz w:val="22"/>
          <w:szCs w:val="22"/>
        </w:rPr>
        <w:t>Közép-Európa leghosszabb futóverseny</w:t>
      </w:r>
      <w:r w:rsidR="006830AC" w:rsidRPr="57663D7D">
        <w:rPr>
          <w:rFonts w:ascii="Calibri" w:eastAsia="Calibri" w:hAnsi="Calibri" w:cs="Calibri"/>
          <w:sz w:val="22"/>
          <w:szCs w:val="22"/>
        </w:rPr>
        <w:t>ét</w:t>
      </w:r>
      <w:r w:rsidRPr="57663D7D">
        <w:rPr>
          <w:rFonts w:ascii="Calibri" w:eastAsia="Calibri" w:hAnsi="Calibri" w:cs="Calibri"/>
          <w:sz w:val="22"/>
          <w:szCs w:val="22"/>
        </w:rPr>
        <w:t xml:space="preserve">, az NN </w:t>
      </w:r>
      <w:proofErr w:type="spellStart"/>
      <w:r w:rsidRPr="57663D7D">
        <w:rPr>
          <w:rFonts w:ascii="Calibri" w:eastAsia="Calibri" w:hAnsi="Calibri" w:cs="Calibri"/>
          <w:sz w:val="22"/>
          <w:szCs w:val="22"/>
        </w:rPr>
        <w:t>Ultrabalaton</w:t>
      </w:r>
      <w:r w:rsidR="006830AC" w:rsidRPr="57663D7D">
        <w:rPr>
          <w:rFonts w:ascii="Calibri" w:eastAsia="Calibri" w:hAnsi="Calibri" w:cs="Calibri"/>
          <w:sz w:val="22"/>
          <w:szCs w:val="22"/>
        </w:rPr>
        <w:t>t</w:t>
      </w:r>
      <w:proofErr w:type="spellEnd"/>
      <w:r w:rsidR="001D2D78">
        <w:rPr>
          <w:rFonts w:ascii="Calibri" w:eastAsia="Calibri" w:hAnsi="Calibri" w:cs="Calibri"/>
          <w:sz w:val="22"/>
          <w:szCs w:val="22"/>
        </w:rPr>
        <w:t>, ahol</w:t>
      </w:r>
      <w:r w:rsidR="61F72628" w:rsidRPr="57663D7D">
        <w:rPr>
          <w:rFonts w:ascii="Calibri" w:eastAsia="Calibri" w:hAnsi="Calibri" w:cs="Calibri"/>
          <w:sz w:val="22"/>
          <w:szCs w:val="22"/>
        </w:rPr>
        <w:t xml:space="preserve"> </w:t>
      </w:r>
      <w:r w:rsidR="001D2D78">
        <w:rPr>
          <w:rFonts w:ascii="Calibri" w:eastAsia="Calibri" w:hAnsi="Calibri" w:cs="Calibri"/>
          <w:sz w:val="22"/>
          <w:szCs w:val="22"/>
        </w:rPr>
        <w:t>több mint</w:t>
      </w:r>
      <w:r w:rsidR="61F72628" w:rsidRPr="57663D7D">
        <w:rPr>
          <w:rFonts w:ascii="Calibri" w:eastAsia="Calibri" w:hAnsi="Calibri" w:cs="Calibri"/>
          <w:sz w:val="22"/>
          <w:szCs w:val="22"/>
        </w:rPr>
        <w:t xml:space="preserve"> 35 ezer induló ál</w:t>
      </w:r>
      <w:r w:rsidR="0B1EE29B" w:rsidRPr="57663D7D">
        <w:rPr>
          <w:rFonts w:ascii="Calibri" w:eastAsia="Calibri" w:hAnsi="Calibri" w:cs="Calibri"/>
          <w:sz w:val="22"/>
          <w:szCs w:val="22"/>
        </w:rPr>
        <w:t>l</w:t>
      </w:r>
      <w:r w:rsidR="61F72628" w:rsidRPr="57663D7D">
        <w:rPr>
          <w:rFonts w:ascii="Calibri" w:eastAsia="Calibri" w:hAnsi="Calibri" w:cs="Calibri"/>
          <w:sz w:val="22"/>
          <w:szCs w:val="22"/>
        </w:rPr>
        <w:t>t rajthoz</w:t>
      </w:r>
      <w:r w:rsidR="001D2D78">
        <w:rPr>
          <w:rFonts w:ascii="Calibri" w:eastAsia="Calibri" w:hAnsi="Calibri" w:cs="Calibri"/>
          <w:sz w:val="22"/>
          <w:szCs w:val="22"/>
        </w:rPr>
        <w:t>. Ezzel újabb létszámrekord dőlt</w:t>
      </w:r>
      <w:r w:rsidR="61F72628" w:rsidRPr="57663D7D">
        <w:rPr>
          <w:rFonts w:ascii="Calibri" w:eastAsia="Calibri" w:hAnsi="Calibri" w:cs="Calibri"/>
          <w:sz w:val="22"/>
          <w:szCs w:val="22"/>
        </w:rPr>
        <w:t xml:space="preserve"> </w:t>
      </w:r>
      <w:r w:rsidR="001D2D78">
        <w:rPr>
          <w:rFonts w:ascii="Calibri" w:eastAsia="Calibri" w:hAnsi="Calibri" w:cs="Calibri"/>
          <w:sz w:val="22"/>
          <w:szCs w:val="22"/>
        </w:rPr>
        <w:t xml:space="preserve">meg </w:t>
      </w:r>
      <w:r w:rsidR="61F72628" w:rsidRPr="57663D7D">
        <w:rPr>
          <w:rFonts w:ascii="Calibri" w:eastAsia="Calibri" w:hAnsi="Calibri" w:cs="Calibri"/>
          <w:sz w:val="22"/>
          <w:szCs w:val="22"/>
        </w:rPr>
        <w:t>a verseny történetében</w:t>
      </w:r>
      <w:r w:rsidR="003F72C9" w:rsidRPr="57663D7D">
        <w:rPr>
          <w:rFonts w:ascii="Calibri" w:eastAsia="Calibri" w:hAnsi="Calibri" w:cs="Calibri"/>
          <w:sz w:val="22"/>
          <w:szCs w:val="22"/>
        </w:rPr>
        <w:t xml:space="preserve">, ráadásul </w:t>
      </w:r>
      <w:r w:rsidR="001D2D78">
        <w:rPr>
          <w:rFonts w:ascii="Calibri" w:eastAsia="Calibri" w:hAnsi="Calibri" w:cs="Calibri"/>
          <w:sz w:val="22"/>
          <w:szCs w:val="22"/>
        </w:rPr>
        <w:t>mindössze</w:t>
      </w:r>
      <w:r w:rsidR="003F72C9" w:rsidRPr="57663D7D">
        <w:rPr>
          <w:rFonts w:ascii="Calibri" w:eastAsia="Calibri" w:hAnsi="Calibri" w:cs="Calibri"/>
          <w:sz w:val="22"/>
          <w:szCs w:val="22"/>
        </w:rPr>
        <w:t xml:space="preserve"> 2 perc alatt </w:t>
      </w:r>
      <w:r w:rsidR="001D2D78">
        <w:rPr>
          <w:rFonts w:ascii="Calibri" w:eastAsia="Calibri" w:hAnsi="Calibri" w:cs="Calibri"/>
          <w:sz w:val="22"/>
          <w:szCs w:val="22"/>
        </w:rPr>
        <w:t>telt be a nevezési keret</w:t>
      </w:r>
      <w:r w:rsidR="61F72628" w:rsidRPr="57663D7D">
        <w:rPr>
          <w:rFonts w:ascii="Calibri" w:eastAsia="Calibri" w:hAnsi="Calibri" w:cs="Calibri"/>
          <w:sz w:val="22"/>
          <w:szCs w:val="22"/>
        </w:rPr>
        <w:t xml:space="preserve">. </w:t>
      </w:r>
      <w:r w:rsidR="3397EB7C" w:rsidRPr="723D4BBF">
        <w:rPr>
          <w:rFonts w:ascii="Calibri" w:eastAsia="Calibri" w:hAnsi="Calibri" w:cs="Calibri"/>
          <w:sz w:val="22"/>
          <w:szCs w:val="22"/>
        </w:rPr>
        <w:t xml:space="preserve">Az esemény névadó </w:t>
      </w:r>
      <w:proofErr w:type="spellStart"/>
      <w:r w:rsidR="3397EB7C" w:rsidRPr="723D4BBF">
        <w:rPr>
          <w:rFonts w:ascii="Calibri" w:eastAsia="Calibri" w:hAnsi="Calibri" w:cs="Calibri"/>
          <w:sz w:val="22"/>
          <w:szCs w:val="22"/>
        </w:rPr>
        <w:t>szponzoraként</w:t>
      </w:r>
      <w:proofErr w:type="spellEnd"/>
      <w:r w:rsidR="3397EB7C" w:rsidRPr="723D4BBF">
        <w:rPr>
          <w:rFonts w:ascii="Calibri" w:eastAsia="Calibri" w:hAnsi="Calibri" w:cs="Calibri"/>
          <w:sz w:val="22"/>
          <w:szCs w:val="22"/>
        </w:rPr>
        <w:t xml:space="preserve"> az NN </w:t>
      </w:r>
      <w:r w:rsidR="001D2D78">
        <w:rPr>
          <w:rFonts w:ascii="Calibri" w:eastAsia="Calibri" w:hAnsi="Calibri" w:cs="Calibri"/>
          <w:sz w:val="22"/>
          <w:szCs w:val="22"/>
        </w:rPr>
        <w:t xml:space="preserve">Biztosító </w:t>
      </w:r>
      <w:r w:rsidR="3397EB7C" w:rsidRPr="723D4BBF">
        <w:rPr>
          <w:rFonts w:ascii="Calibri" w:eastAsia="Calibri" w:hAnsi="Calibri" w:cs="Calibri"/>
          <w:sz w:val="22"/>
          <w:szCs w:val="22"/>
        </w:rPr>
        <w:t xml:space="preserve">évek </w:t>
      </w:r>
      <w:r w:rsidR="01FBB541" w:rsidRPr="6249A2E9">
        <w:rPr>
          <w:rFonts w:ascii="Calibri" w:eastAsia="Calibri" w:hAnsi="Calibri" w:cs="Calibri"/>
          <w:sz w:val="22"/>
          <w:szCs w:val="22"/>
        </w:rPr>
        <w:t xml:space="preserve">óta </w:t>
      </w:r>
      <w:r w:rsidR="3397EB7C" w:rsidRPr="6249A2E9">
        <w:rPr>
          <w:rFonts w:ascii="Calibri" w:eastAsia="Calibri" w:hAnsi="Calibri" w:cs="Calibri"/>
          <w:sz w:val="22"/>
          <w:szCs w:val="22"/>
        </w:rPr>
        <w:t>vizsgálja</w:t>
      </w:r>
      <w:r w:rsidR="3397EB7C" w:rsidRPr="723D4BBF">
        <w:rPr>
          <w:rFonts w:ascii="Calibri" w:eastAsia="Calibri" w:hAnsi="Calibri" w:cs="Calibri"/>
          <w:sz w:val="22"/>
          <w:szCs w:val="22"/>
        </w:rPr>
        <w:t xml:space="preserve"> a futással kapcsolatos </w:t>
      </w:r>
      <w:r w:rsidR="3397EB7C" w:rsidRPr="7C0F6E7B">
        <w:rPr>
          <w:rFonts w:ascii="Calibri" w:eastAsia="Calibri" w:hAnsi="Calibri" w:cs="Calibri"/>
          <w:sz w:val="22"/>
          <w:szCs w:val="22"/>
        </w:rPr>
        <w:t>attitűdöket</w:t>
      </w:r>
      <w:r w:rsidR="00DC610B">
        <w:rPr>
          <w:rFonts w:ascii="Calibri" w:eastAsia="Calibri" w:hAnsi="Calibri" w:cs="Calibri"/>
          <w:sz w:val="22"/>
          <w:szCs w:val="22"/>
        </w:rPr>
        <w:t>. E</w:t>
      </w:r>
      <w:r w:rsidR="001D2D78">
        <w:rPr>
          <w:rFonts w:ascii="Calibri" w:eastAsia="Calibri" w:hAnsi="Calibri" w:cs="Calibri"/>
          <w:sz w:val="22"/>
          <w:szCs w:val="22"/>
        </w:rPr>
        <w:t>z alapján</w:t>
      </w:r>
      <w:r w:rsidR="733EA694" w:rsidRPr="023CE178">
        <w:rPr>
          <w:rFonts w:ascii="Calibri" w:eastAsia="Calibri" w:hAnsi="Calibri" w:cs="Calibri"/>
          <w:sz w:val="22"/>
          <w:szCs w:val="22"/>
        </w:rPr>
        <w:t xml:space="preserve"> </w:t>
      </w:r>
      <w:r w:rsidR="733EA694" w:rsidRPr="0653F0C5">
        <w:rPr>
          <w:rFonts w:ascii="Calibri" w:eastAsia="Calibri" w:hAnsi="Calibri" w:cs="Calibri"/>
          <w:sz w:val="22"/>
          <w:szCs w:val="22"/>
        </w:rPr>
        <w:t xml:space="preserve">egyértelműen </w:t>
      </w:r>
      <w:r w:rsidR="001D2D78">
        <w:rPr>
          <w:rFonts w:ascii="Calibri" w:eastAsia="Calibri" w:hAnsi="Calibri" w:cs="Calibri"/>
          <w:sz w:val="22"/>
          <w:szCs w:val="22"/>
        </w:rPr>
        <w:t>látszik</w:t>
      </w:r>
      <w:r w:rsidR="733EA694" w:rsidRPr="0653F0C5">
        <w:rPr>
          <w:rFonts w:ascii="Calibri" w:eastAsia="Calibri" w:hAnsi="Calibri" w:cs="Calibri"/>
          <w:sz w:val="22"/>
          <w:szCs w:val="22"/>
        </w:rPr>
        <w:t xml:space="preserve">, hogy </w:t>
      </w:r>
      <w:r w:rsidR="00DC610B">
        <w:rPr>
          <w:rFonts w:ascii="Calibri" w:eastAsia="Calibri" w:hAnsi="Calibri" w:cs="Calibri"/>
          <w:sz w:val="22"/>
          <w:szCs w:val="22"/>
        </w:rPr>
        <w:t xml:space="preserve">a futók jelentős része a </w:t>
      </w:r>
      <w:proofErr w:type="spellStart"/>
      <w:r w:rsidR="00DC610B">
        <w:rPr>
          <w:rFonts w:ascii="Calibri" w:eastAsia="Calibri" w:hAnsi="Calibri" w:cs="Calibri"/>
          <w:sz w:val="22"/>
          <w:szCs w:val="22"/>
        </w:rPr>
        <w:t>longevity</w:t>
      </w:r>
      <w:proofErr w:type="spellEnd"/>
      <w:r w:rsidR="00DC610B">
        <w:rPr>
          <w:rFonts w:ascii="Calibri" w:eastAsia="Calibri" w:hAnsi="Calibri" w:cs="Calibri"/>
          <w:sz w:val="22"/>
          <w:szCs w:val="22"/>
        </w:rPr>
        <w:t>-t szem előtt tartva űzi rendszeresen ezt a sportot, mivel a fizikai és mentális egészség mellett</w:t>
      </w:r>
      <w:r w:rsidR="1548ADF8" w:rsidRPr="11CB9A6C">
        <w:rPr>
          <w:rFonts w:ascii="Calibri" w:eastAsia="Calibri" w:hAnsi="Calibri" w:cs="Calibri"/>
          <w:sz w:val="22"/>
          <w:szCs w:val="22"/>
        </w:rPr>
        <w:t xml:space="preserve"> a </w:t>
      </w:r>
      <w:r w:rsidR="1548ADF8" w:rsidRPr="237652EB">
        <w:rPr>
          <w:rFonts w:ascii="Calibri" w:eastAsia="Calibri" w:hAnsi="Calibri" w:cs="Calibri"/>
          <w:sz w:val="22"/>
          <w:szCs w:val="22"/>
        </w:rPr>
        <w:t xml:space="preserve">társas </w:t>
      </w:r>
      <w:r w:rsidR="1548ADF8" w:rsidRPr="6930CC2C">
        <w:rPr>
          <w:rFonts w:ascii="Calibri" w:eastAsia="Calibri" w:hAnsi="Calibri" w:cs="Calibri"/>
          <w:sz w:val="22"/>
          <w:szCs w:val="22"/>
        </w:rPr>
        <w:t>kapcsolatok</w:t>
      </w:r>
      <w:r w:rsidR="00DC610B">
        <w:rPr>
          <w:rFonts w:ascii="Calibri" w:eastAsia="Calibri" w:hAnsi="Calibri" w:cs="Calibri"/>
          <w:sz w:val="22"/>
          <w:szCs w:val="22"/>
        </w:rPr>
        <w:t>ban is érzik pozitív hatásait</w:t>
      </w:r>
      <w:r w:rsidR="1548ADF8" w:rsidRPr="66E56582">
        <w:rPr>
          <w:rFonts w:ascii="Calibri" w:eastAsia="Calibri" w:hAnsi="Calibri" w:cs="Calibri"/>
          <w:sz w:val="22"/>
          <w:szCs w:val="22"/>
        </w:rPr>
        <w:t xml:space="preserve">. </w:t>
      </w:r>
    </w:p>
    <w:p w14:paraId="6F26F99D" w14:textId="35176B2A" w:rsidR="003608CD" w:rsidRPr="00234B0E" w:rsidRDefault="7073F00E" w:rsidP="4168C4D7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4168C4D7">
        <w:rPr>
          <w:rFonts w:ascii="Calibri" w:eastAsia="Calibri" w:hAnsi="Calibri" w:cs="Calibri"/>
          <w:b/>
          <w:bCs/>
          <w:sz w:val="22"/>
          <w:szCs w:val="22"/>
        </w:rPr>
        <w:t xml:space="preserve">A </w:t>
      </w:r>
      <w:r w:rsidR="00C54FC5">
        <w:rPr>
          <w:rFonts w:ascii="Calibri" w:eastAsia="Calibri" w:hAnsi="Calibri" w:cs="Calibri"/>
          <w:b/>
          <w:bCs/>
          <w:sz w:val="22"/>
          <w:szCs w:val="22"/>
        </w:rPr>
        <w:t>futás</w:t>
      </w:r>
      <w:r w:rsidR="009276B3">
        <w:rPr>
          <w:rFonts w:ascii="Calibri" w:eastAsia="Calibri" w:hAnsi="Calibri" w:cs="Calibri"/>
          <w:b/>
          <w:bCs/>
          <w:sz w:val="22"/>
          <w:szCs w:val="22"/>
        </w:rPr>
        <w:t>,</w:t>
      </w:r>
      <w:r w:rsidRPr="4168C4D7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3608CD" w:rsidRPr="4168C4D7">
        <w:rPr>
          <w:rFonts w:ascii="Calibri" w:eastAsia="Calibri" w:hAnsi="Calibri" w:cs="Calibri"/>
          <w:b/>
          <w:bCs/>
          <w:sz w:val="22"/>
          <w:szCs w:val="22"/>
        </w:rPr>
        <w:t xml:space="preserve">mint </w:t>
      </w:r>
      <w:r w:rsidR="009B36A9" w:rsidRPr="4168C4D7">
        <w:rPr>
          <w:rFonts w:ascii="Calibri" w:eastAsia="Calibri" w:hAnsi="Calibri" w:cs="Calibri"/>
          <w:b/>
          <w:bCs/>
          <w:sz w:val="22"/>
          <w:szCs w:val="22"/>
        </w:rPr>
        <w:t>össztársadalmi befektetés</w:t>
      </w:r>
    </w:p>
    <w:p w14:paraId="4368589C" w14:textId="686FEAB1" w:rsidR="004143BB" w:rsidRPr="00961A25" w:rsidRDefault="00374BE4" w:rsidP="004143BB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Az Egészségügyi Világszervezet (WHO) </w:t>
      </w:r>
      <w:hyperlink r:id="rId11" w:history="1">
        <w:r w:rsidRPr="00374BE4">
          <w:rPr>
            <w:rStyle w:val="Hiperhivatkozs"/>
            <w:rFonts w:ascii="Calibri" w:eastAsia="Calibri" w:hAnsi="Calibri" w:cs="Calibri"/>
            <w:sz w:val="22"/>
            <w:szCs w:val="22"/>
          </w:rPr>
          <w:t>tanulmánya</w:t>
        </w:r>
      </w:hyperlink>
      <w:r>
        <w:rPr>
          <w:rFonts w:ascii="Calibri" w:eastAsia="Calibri" w:hAnsi="Calibri" w:cs="Calibri"/>
          <w:sz w:val="22"/>
          <w:szCs w:val="22"/>
        </w:rPr>
        <w:t xml:space="preserve"> szerint az inaktív életmód az egyik legfőbb egészségkockázati tényező napjainkban, amely </w:t>
      </w:r>
      <w:r w:rsidR="0011497B">
        <w:rPr>
          <w:rFonts w:ascii="Calibri" w:eastAsia="Calibri" w:hAnsi="Calibri" w:cs="Calibri"/>
          <w:sz w:val="22"/>
          <w:szCs w:val="22"/>
        </w:rPr>
        <w:t xml:space="preserve">akár </w:t>
      </w:r>
      <w:r>
        <w:rPr>
          <w:rFonts w:ascii="Calibri" w:eastAsia="Calibri" w:hAnsi="Calibri" w:cs="Calibri"/>
          <w:sz w:val="22"/>
          <w:szCs w:val="22"/>
        </w:rPr>
        <w:t xml:space="preserve">20-30 százalékkal </w:t>
      </w:r>
      <w:r w:rsidR="0011497B">
        <w:rPr>
          <w:rFonts w:ascii="Calibri" w:eastAsia="Calibri" w:hAnsi="Calibri" w:cs="Calibri"/>
          <w:sz w:val="22"/>
          <w:szCs w:val="22"/>
        </w:rPr>
        <w:t>is meg</w:t>
      </w:r>
      <w:r>
        <w:rPr>
          <w:rFonts w:ascii="Calibri" w:eastAsia="Calibri" w:hAnsi="Calibri" w:cs="Calibri"/>
          <w:sz w:val="22"/>
          <w:szCs w:val="22"/>
        </w:rPr>
        <w:t>növel</w:t>
      </w:r>
      <w:r w:rsidR="0011497B">
        <w:rPr>
          <w:rFonts w:ascii="Calibri" w:eastAsia="Calibri" w:hAnsi="Calibri" w:cs="Calibri"/>
          <w:sz w:val="22"/>
          <w:szCs w:val="22"/>
        </w:rPr>
        <w:t>heti</w:t>
      </w:r>
      <w:r>
        <w:rPr>
          <w:rFonts w:ascii="Calibri" w:eastAsia="Calibri" w:hAnsi="Calibri" w:cs="Calibri"/>
          <w:sz w:val="22"/>
          <w:szCs w:val="22"/>
        </w:rPr>
        <w:t xml:space="preserve"> halálozási rizikót. </w:t>
      </w:r>
      <w:r w:rsidR="004143BB">
        <w:rPr>
          <w:rFonts w:ascii="Calibri" w:eastAsia="Calibri" w:hAnsi="Calibri" w:cs="Calibri"/>
          <w:sz w:val="22"/>
          <w:szCs w:val="22"/>
        </w:rPr>
        <w:t xml:space="preserve">Mindennek pedig össztársadalmi szinten is </w:t>
      </w:r>
      <w:proofErr w:type="spellStart"/>
      <w:r w:rsidR="004143BB">
        <w:rPr>
          <w:rFonts w:ascii="Calibri" w:eastAsia="Calibri" w:hAnsi="Calibri" w:cs="Calibri"/>
          <w:sz w:val="22"/>
          <w:szCs w:val="22"/>
        </w:rPr>
        <w:t>forintosítható</w:t>
      </w:r>
      <w:proofErr w:type="spellEnd"/>
      <w:r w:rsidR="004143BB">
        <w:rPr>
          <w:rFonts w:ascii="Calibri" w:eastAsia="Calibri" w:hAnsi="Calibri" w:cs="Calibri"/>
          <w:sz w:val="22"/>
          <w:szCs w:val="22"/>
        </w:rPr>
        <w:t xml:space="preserve"> következményei vannak: a </w:t>
      </w:r>
      <w:hyperlink r:id="rId12" w:history="1">
        <w:r w:rsidR="004143BB" w:rsidRPr="00D06B95">
          <w:rPr>
            <w:rStyle w:val="Hiperhivatkozs"/>
            <w:rFonts w:ascii="Calibri" w:eastAsia="Calibri" w:hAnsi="Calibri" w:cs="Calibri"/>
            <w:sz w:val="22"/>
            <w:szCs w:val="22"/>
          </w:rPr>
          <w:t>WHO előre</w:t>
        </w:r>
        <w:r w:rsidR="004143BB" w:rsidRPr="00D06B95">
          <w:rPr>
            <w:rStyle w:val="Hiperhivatkozs"/>
            <w:rFonts w:ascii="Calibri" w:eastAsia="Calibri" w:hAnsi="Calibri" w:cs="Calibri"/>
            <w:sz w:val="22"/>
            <w:szCs w:val="22"/>
          </w:rPr>
          <w:t>j</w:t>
        </w:r>
        <w:r w:rsidR="004143BB" w:rsidRPr="00D06B95">
          <w:rPr>
            <w:rStyle w:val="Hiperhivatkozs"/>
            <w:rFonts w:ascii="Calibri" w:eastAsia="Calibri" w:hAnsi="Calibri" w:cs="Calibri"/>
            <w:sz w:val="22"/>
            <w:szCs w:val="22"/>
          </w:rPr>
          <w:t>elzése</w:t>
        </w:r>
      </w:hyperlink>
      <w:r w:rsidR="004143BB" w:rsidRPr="00961A25">
        <w:rPr>
          <w:rFonts w:ascii="Calibri" w:eastAsia="Calibri" w:hAnsi="Calibri" w:cs="Calibri"/>
          <w:sz w:val="22"/>
          <w:szCs w:val="22"/>
        </w:rPr>
        <w:t xml:space="preserve"> szerint 2020 és 2030 között világszerte közel 500 millió új, megelőzhető</w:t>
      </w:r>
      <w:r w:rsidR="004143BB">
        <w:rPr>
          <w:rFonts w:ascii="Calibri" w:eastAsia="Calibri" w:hAnsi="Calibri" w:cs="Calibri"/>
          <w:sz w:val="22"/>
          <w:szCs w:val="22"/>
        </w:rPr>
        <w:t>,</w:t>
      </w:r>
      <w:r w:rsidR="004143BB" w:rsidRPr="00961A25">
        <w:rPr>
          <w:rFonts w:ascii="Calibri" w:eastAsia="Calibri" w:hAnsi="Calibri" w:cs="Calibri"/>
          <w:sz w:val="22"/>
          <w:szCs w:val="22"/>
        </w:rPr>
        <w:t xml:space="preserve"> nem fertőző </w:t>
      </w:r>
      <w:r w:rsidR="00100376">
        <w:rPr>
          <w:rFonts w:ascii="Calibri" w:eastAsia="Calibri" w:hAnsi="Calibri" w:cs="Calibri"/>
          <w:sz w:val="22"/>
          <w:szCs w:val="22"/>
        </w:rPr>
        <w:t>megbetegedés</w:t>
      </w:r>
      <w:r w:rsidR="004143BB" w:rsidRPr="00961A25">
        <w:rPr>
          <w:rFonts w:ascii="Calibri" w:eastAsia="Calibri" w:hAnsi="Calibri" w:cs="Calibri"/>
          <w:sz w:val="22"/>
          <w:szCs w:val="22"/>
        </w:rPr>
        <w:t xml:space="preserve"> alakul ki a mozgásszegény életmód </w:t>
      </w:r>
      <w:r w:rsidR="004143BB">
        <w:rPr>
          <w:rFonts w:ascii="Calibri" w:eastAsia="Calibri" w:hAnsi="Calibri" w:cs="Calibri"/>
          <w:sz w:val="22"/>
          <w:szCs w:val="22"/>
        </w:rPr>
        <w:t>következtében</w:t>
      </w:r>
      <w:r w:rsidR="004143BB" w:rsidRPr="00961A25">
        <w:rPr>
          <w:rFonts w:ascii="Calibri" w:eastAsia="Calibri" w:hAnsi="Calibri" w:cs="Calibri"/>
          <w:sz w:val="22"/>
          <w:szCs w:val="22"/>
        </w:rPr>
        <w:t>, amely</w:t>
      </w:r>
      <w:r w:rsidR="004143BB">
        <w:rPr>
          <w:rFonts w:ascii="Calibri" w:eastAsia="Calibri" w:hAnsi="Calibri" w:cs="Calibri"/>
          <w:sz w:val="22"/>
          <w:szCs w:val="22"/>
        </w:rPr>
        <w:t>ek</w:t>
      </w:r>
      <w:r w:rsidR="004143BB" w:rsidRPr="00961A25">
        <w:rPr>
          <w:rFonts w:ascii="Calibri" w:eastAsia="Calibri" w:hAnsi="Calibri" w:cs="Calibri"/>
          <w:sz w:val="22"/>
          <w:szCs w:val="22"/>
        </w:rPr>
        <w:t xml:space="preserve"> kezelési költségei évente körülbelül 27 milliárd dollárra rúgnak.</w:t>
      </w:r>
    </w:p>
    <w:p w14:paraId="7DE9B866" w14:textId="018587CA" w:rsidR="0048115D" w:rsidRDefault="0011497B" w:rsidP="008C0D78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 szervezet becslése</w:t>
      </w:r>
      <w:r w:rsidR="00374BE4">
        <w:rPr>
          <w:rFonts w:ascii="Calibri" w:eastAsia="Calibri" w:hAnsi="Calibri" w:cs="Calibri"/>
          <w:sz w:val="22"/>
          <w:szCs w:val="22"/>
        </w:rPr>
        <w:t xml:space="preserve"> </w:t>
      </w:r>
      <w:hyperlink r:id="rId13" w:anchor="tab=tab_1" w:history="1">
        <w:r w:rsidR="00374BE4" w:rsidRPr="00374BE4">
          <w:rPr>
            <w:rStyle w:val="Hiperhivatkozs"/>
            <w:rFonts w:ascii="Calibri" w:eastAsia="Calibri" w:hAnsi="Calibri" w:cs="Calibri"/>
            <w:sz w:val="22"/>
            <w:szCs w:val="22"/>
          </w:rPr>
          <w:t>alapján</w:t>
        </w:r>
      </w:hyperlink>
      <w:r w:rsidR="00374BE4">
        <w:rPr>
          <w:rFonts w:ascii="Calibri" w:eastAsia="Calibri" w:hAnsi="Calibri" w:cs="Calibri"/>
          <w:sz w:val="22"/>
          <w:szCs w:val="22"/>
        </w:rPr>
        <w:t xml:space="preserve"> évente </w:t>
      </w:r>
      <w:r>
        <w:rPr>
          <w:rFonts w:ascii="Calibri" w:eastAsia="Calibri" w:hAnsi="Calibri" w:cs="Calibri"/>
          <w:sz w:val="22"/>
          <w:szCs w:val="22"/>
        </w:rPr>
        <w:t xml:space="preserve">mintegy </w:t>
      </w:r>
      <w:r w:rsidR="00374BE4">
        <w:rPr>
          <w:rFonts w:ascii="Calibri" w:eastAsia="Calibri" w:hAnsi="Calibri" w:cs="Calibri"/>
          <w:sz w:val="22"/>
          <w:szCs w:val="22"/>
        </w:rPr>
        <w:t xml:space="preserve">4-5 millió haláleset elkerülhető </w:t>
      </w:r>
      <w:r>
        <w:rPr>
          <w:rFonts w:ascii="Calibri" w:eastAsia="Calibri" w:hAnsi="Calibri" w:cs="Calibri"/>
          <w:sz w:val="22"/>
          <w:szCs w:val="22"/>
        </w:rPr>
        <w:t>lenne kellően</w:t>
      </w:r>
      <w:r w:rsidR="00374BE4">
        <w:rPr>
          <w:rFonts w:ascii="Calibri" w:eastAsia="Calibri" w:hAnsi="Calibri" w:cs="Calibri"/>
          <w:sz w:val="22"/>
          <w:szCs w:val="22"/>
        </w:rPr>
        <w:t xml:space="preserve"> aktív életmóddal</w:t>
      </w:r>
      <w:r w:rsidR="0048115D">
        <w:rPr>
          <w:rFonts w:ascii="Calibri" w:eastAsia="Calibri" w:hAnsi="Calibri" w:cs="Calibri"/>
          <w:sz w:val="22"/>
          <w:szCs w:val="22"/>
        </w:rPr>
        <w:t xml:space="preserve">, </w:t>
      </w:r>
      <w:r w:rsidR="00440B38">
        <w:rPr>
          <w:rFonts w:ascii="Calibri" w:eastAsia="Calibri" w:hAnsi="Calibri" w:cs="Calibri"/>
          <w:sz w:val="22"/>
          <w:szCs w:val="22"/>
        </w:rPr>
        <w:t xml:space="preserve">miközben </w:t>
      </w:r>
      <w:r w:rsidR="0048115D">
        <w:rPr>
          <w:rFonts w:ascii="Calibri" w:eastAsia="Calibri" w:hAnsi="Calibri" w:cs="Calibri"/>
          <w:sz w:val="22"/>
          <w:szCs w:val="22"/>
        </w:rPr>
        <w:t xml:space="preserve">ajánlásuk szerint akár már heti 150-300 perc mérsékelt, vagy 75-150 perc aktív testmozgással is </w:t>
      </w:r>
      <w:r w:rsidR="00440B38">
        <w:rPr>
          <w:rFonts w:ascii="Calibri" w:eastAsia="Calibri" w:hAnsi="Calibri" w:cs="Calibri"/>
          <w:sz w:val="22"/>
          <w:szCs w:val="22"/>
        </w:rPr>
        <w:t xml:space="preserve">nagyban </w:t>
      </w:r>
      <w:r w:rsidR="0048115D">
        <w:rPr>
          <w:rFonts w:ascii="Calibri" w:eastAsia="Calibri" w:hAnsi="Calibri" w:cs="Calibri"/>
          <w:sz w:val="22"/>
          <w:szCs w:val="22"/>
        </w:rPr>
        <w:t xml:space="preserve">csökkenthetjük a kockázatokat. </w:t>
      </w:r>
      <w:r w:rsidR="004143BB" w:rsidRPr="004143BB">
        <w:rPr>
          <w:rFonts w:ascii="Calibri" w:eastAsia="Calibri" w:hAnsi="Calibri" w:cs="Calibri"/>
          <w:sz w:val="22"/>
          <w:szCs w:val="22"/>
        </w:rPr>
        <w:t xml:space="preserve">A rendszeres fizikai aktivitás </w:t>
      </w:r>
      <w:r w:rsidR="004143BB">
        <w:rPr>
          <w:rFonts w:ascii="Calibri" w:eastAsia="Calibri" w:hAnsi="Calibri" w:cs="Calibri"/>
          <w:sz w:val="22"/>
          <w:szCs w:val="22"/>
        </w:rPr>
        <w:t>ugyanis</w:t>
      </w:r>
      <w:r w:rsidR="004143BB" w:rsidRPr="004143BB">
        <w:rPr>
          <w:rFonts w:ascii="Calibri" w:eastAsia="Calibri" w:hAnsi="Calibri" w:cs="Calibri"/>
          <w:sz w:val="22"/>
          <w:szCs w:val="22"/>
        </w:rPr>
        <w:t xml:space="preserve"> </w:t>
      </w:r>
      <w:r w:rsidR="00440B38">
        <w:rPr>
          <w:rFonts w:ascii="Calibri" w:eastAsia="Calibri" w:hAnsi="Calibri" w:cs="Calibri"/>
          <w:sz w:val="22"/>
          <w:szCs w:val="22"/>
        </w:rPr>
        <w:t>kulcsszerepet játszik</w:t>
      </w:r>
      <w:r w:rsidR="004143BB" w:rsidRPr="004143BB">
        <w:rPr>
          <w:rFonts w:ascii="Calibri" w:eastAsia="Calibri" w:hAnsi="Calibri" w:cs="Calibri"/>
          <w:sz w:val="22"/>
          <w:szCs w:val="22"/>
        </w:rPr>
        <w:t xml:space="preserve"> a szív- és érrendszeri betegségek, a cukorbetegség és egyes daganatos megbetegedések megelőzésében, </w:t>
      </w:r>
      <w:r w:rsidR="00440B38">
        <w:rPr>
          <w:rFonts w:ascii="Calibri" w:eastAsia="Calibri" w:hAnsi="Calibri" w:cs="Calibri"/>
          <w:sz w:val="22"/>
          <w:szCs w:val="22"/>
        </w:rPr>
        <w:t>sőt</w:t>
      </w:r>
      <w:r w:rsidR="004143BB" w:rsidRPr="004143BB">
        <w:rPr>
          <w:rFonts w:ascii="Calibri" w:eastAsia="Calibri" w:hAnsi="Calibri" w:cs="Calibri"/>
          <w:sz w:val="22"/>
          <w:szCs w:val="22"/>
        </w:rPr>
        <w:t xml:space="preserve"> a mentális egészség megőrzéséhez, a jobb közérzethez és az életminőség javításához is </w:t>
      </w:r>
      <w:r w:rsidR="004143BB">
        <w:rPr>
          <w:rFonts w:ascii="Calibri" w:eastAsia="Calibri" w:hAnsi="Calibri" w:cs="Calibri"/>
          <w:sz w:val="22"/>
          <w:szCs w:val="22"/>
        </w:rPr>
        <w:t xml:space="preserve">jelentősen </w:t>
      </w:r>
      <w:r w:rsidR="004143BB" w:rsidRPr="004143BB">
        <w:rPr>
          <w:rFonts w:ascii="Calibri" w:eastAsia="Calibri" w:hAnsi="Calibri" w:cs="Calibri"/>
          <w:sz w:val="22"/>
          <w:szCs w:val="22"/>
        </w:rPr>
        <w:t>hozzájárul.</w:t>
      </w:r>
    </w:p>
    <w:p w14:paraId="50ADEC68" w14:textId="29CA16F9" w:rsidR="021510F8" w:rsidRDefault="004143BB" w:rsidP="004143BB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 rendszeres </w:t>
      </w:r>
      <w:r w:rsidR="0054434A">
        <w:rPr>
          <w:rFonts w:ascii="Calibri" w:eastAsia="Calibri" w:hAnsi="Calibri" w:cs="Calibri"/>
          <w:sz w:val="22"/>
          <w:szCs w:val="22"/>
        </w:rPr>
        <w:t>testmozgásnak</w:t>
      </w:r>
      <w:r>
        <w:rPr>
          <w:rFonts w:ascii="Calibri" w:eastAsia="Calibri" w:hAnsi="Calibri" w:cs="Calibri"/>
          <w:sz w:val="22"/>
          <w:szCs w:val="22"/>
        </w:rPr>
        <w:t xml:space="preserve"> pedig az egyik legegyszerűbben végezhető formája </w:t>
      </w:r>
      <w:r w:rsidR="008C0D78">
        <w:rPr>
          <w:rFonts w:ascii="Calibri" w:eastAsia="Calibri" w:hAnsi="Calibri" w:cs="Calibri"/>
          <w:sz w:val="22"/>
          <w:szCs w:val="22"/>
        </w:rPr>
        <w:t xml:space="preserve">a futás. </w:t>
      </w:r>
      <w:r w:rsidR="00D2758E" w:rsidRPr="57663D7D">
        <w:rPr>
          <w:rFonts w:ascii="Calibri" w:eastAsia="Calibri" w:hAnsi="Calibri" w:cs="Calibri"/>
          <w:sz w:val="22"/>
          <w:szCs w:val="22"/>
        </w:rPr>
        <w:t xml:space="preserve">Egy </w:t>
      </w:r>
      <w:r w:rsidR="00631049" w:rsidRPr="57663D7D">
        <w:rPr>
          <w:rFonts w:ascii="Calibri" w:eastAsia="Calibri" w:hAnsi="Calibri" w:cs="Calibri"/>
          <w:sz w:val="22"/>
          <w:szCs w:val="22"/>
        </w:rPr>
        <w:t xml:space="preserve">nagylétszámos </w:t>
      </w:r>
      <w:hyperlink r:id="rId14">
        <w:r w:rsidR="0E8F99F9" w:rsidRPr="57663D7D">
          <w:rPr>
            <w:rStyle w:val="Hiperhivatkozs"/>
            <w:rFonts w:ascii="Calibri" w:eastAsia="Calibri" w:hAnsi="Calibri" w:cs="Calibri"/>
            <w:sz w:val="22"/>
            <w:szCs w:val="22"/>
          </w:rPr>
          <w:t>kutatás</w:t>
        </w:r>
      </w:hyperlink>
      <w:r w:rsidR="0E8F99F9" w:rsidRPr="57663D7D">
        <w:rPr>
          <w:rFonts w:ascii="Calibri" w:eastAsia="Calibri" w:hAnsi="Calibri" w:cs="Calibri"/>
          <w:sz w:val="22"/>
          <w:szCs w:val="22"/>
        </w:rPr>
        <w:t xml:space="preserve"> </w:t>
      </w:r>
      <w:r w:rsidR="008C0D78">
        <w:rPr>
          <w:rFonts w:ascii="Calibri" w:eastAsia="Calibri" w:hAnsi="Calibri" w:cs="Calibri"/>
          <w:sz w:val="22"/>
          <w:szCs w:val="22"/>
        </w:rPr>
        <w:t xml:space="preserve">szerint </w:t>
      </w:r>
      <w:r w:rsidR="00631049" w:rsidRPr="57663D7D">
        <w:rPr>
          <w:rFonts w:ascii="Calibri" w:eastAsia="Calibri" w:hAnsi="Calibri" w:cs="Calibri"/>
          <w:sz w:val="22"/>
          <w:szCs w:val="22"/>
        </w:rPr>
        <w:t xml:space="preserve">például </w:t>
      </w:r>
      <w:r w:rsidR="00D55788" w:rsidRPr="57663D7D">
        <w:rPr>
          <w:rFonts w:ascii="Calibri" w:eastAsia="Calibri" w:hAnsi="Calibri" w:cs="Calibri"/>
          <w:sz w:val="22"/>
          <w:szCs w:val="22"/>
        </w:rPr>
        <w:t xml:space="preserve">a futóknál </w:t>
      </w:r>
      <w:r w:rsidR="00915C0D" w:rsidRPr="57663D7D">
        <w:rPr>
          <w:rFonts w:ascii="Calibri" w:eastAsia="Calibri" w:hAnsi="Calibri" w:cs="Calibri"/>
          <w:sz w:val="22"/>
          <w:szCs w:val="22"/>
        </w:rPr>
        <w:t xml:space="preserve">30 százalékkal alacsonyabb a halálozási </w:t>
      </w:r>
      <w:r w:rsidR="004F0823" w:rsidRPr="57663D7D">
        <w:rPr>
          <w:rFonts w:ascii="Calibri" w:eastAsia="Calibri" w:hAnsi="Calibri" w:cs="Calibri"/>
          <w:sz w:val="22"/>
          <w:szCs w:val="22"/>
        </w:rPr>
        <w:t>kockázat</w:t>
      </w:r>
      <w:r w:rsidR="00045966" w:rsidRPr="57663D7D">
        <w:rPr>
          <w:rFonts w:ascii="Calibri" w:eastAsia="Calibri" w:hAnsi="Calibri" w:cs="Calibri"/>
          <w:sz w:val="22"/>
          <w:szCs w:val="22"/>
        </w:rPr>
        <w:t xml:space="preserve">, </w:t>
      </w:r>
      <w:r w:rsidR="00C00010" w:rsidRPr="57663D7D">
        <w:rPr>
          <w:rFonts w:ascii="Calibri" w:eastAsia="Calibri" w:hAnsi="Calibri" w:cs="Calibri"/>
          <w:sz w:val="22"/>
          <w:szCs w:val="22"/>
        </w:rPr>
        <w:t>míg más</w:t>
      </w:r>
      <w:r w:rsidR="00045966" w:rsidRPr="57663D7D">
        <w:rPr>
          <w:rFonts w:ascii="Calibri" w:eastAsia="Calibri" w:hAnsi="Calibri" w:cs="Calibri"/>
          <w:sz w:val="22"/>
          <w:szCs w:val="22"/>
        </w:rPr>
        <w:t xml:space="preserve"> szakértők becslése szerint </w:t>
      </w:r>
      <w:hyperlink r:id="rId15">
        <w:r w:rsidR="00045966" w:rsidRPr="57663D7D">
          <w:rPr>
            <w:rStyle w:val="Hiperhivatkozs"/>
            <w:rFonts w:ascii="Calibri" w:eastAsia="Calibri" w:hAnsi="Calibri" w:cs="Calibri"/>
            <w:sz w:val="22"/>
            <w:szCs w:val="22"/>
          </w:rPr>
          <w:t xml:space="preserve">a </w:t>
        </w:r>
        <w:r w:rsidR="00701B1F" w:rsidRPr="57663D7D">
          <w:rPr>
            <w:rStyle w:val="Hiperhivatkozs"/>
            <w:rFonts w:ascii="Calibri" w:eastAsia="Calibri" w:hAnsi="Calibri" w:cs="Calibri"/>
            <w:sz w:val="22"/>
            <w:szCs w:val="22"/>
          </w:rPr>
          <w:t xml:space="preserve">szabadidős </w:t>
        </w:r>
        <w:r w:rsidR="00045966" w:rsidRPr="57663D7D">
          <w:rPr>
            <w:rStyle w:val="Hiperhivatkozs"/>
            <w:rFonts w:ascii="Calibri" w:eastAsia="Calibri" w:hAnsi="Calibri" w:cs="Calibri"/>
            <w:sz w:val="22"/>
            <w:szCs w:val="22"/>
          </w:rPr>
          <w:t>futók átlagban 3 évvel tovább élnek</w:t>
        </w:r>
      </w:hyperlink>
      <w:r w:rsidR="00045966" w:rsidRPr="57663D7D">
        <w:rPr>
          <w:rFonts w:ascii="Calibri" w:eastAsia="Calibri" w:hAnsi="Calibri" w:cs="Calibri"/>
          <w:sz w:val="22"/>
          <w:szCs w:val="22"/>
        </w:rPr>
        <w:t xml:space="preserve">, mint nem </w:t>
      </w:r>
      <w:r w:rsidR="00701B1F" w:rsidRPr="57663D7D">
        <w:rPr>
          <w:rFonts w:ascii="Calibri" w:eastAsia="Calibri" w:hAnsi="Calibri" w:cs="Calibri"/>
          <w:sz w:val="22"/>
          <w:szCs w:val="22"/>
        </w:rPr>
        <w:t>aktív</w:t>
      </w:r>
      <w:r w:rsidR="00045966" w:rsidRPr="57663D7D">
        <w:rPr>
          <w:rFonts w:ascii="Calibri" w:eastAsia="Calibri" w:hAnsi="Calibri" w:cs="Calibri"/>
          <w:sz w:val="22"/>
          <w:szCs w:val="22"/>
        </w:rPr>
        <w:t xml:space="preserve"> társaik. </w:t>
      </w:r>
      <w:r w:rsidR="004835FD" w:rsidRPr="57663D7D">
        <w:rPr>
          <w:rFonts w:ascii="Calibri" w:eastAsia="Calibri" w:hAnsi="Calibri" w:cs="Calibri"/>
          <w:sz w:val="22"/>
          <w:szCs w:val="22"/>
        </w:rPr>
        <w:t xml:space="preserve">Ráadásul ehhez </w:t>
      </w:r>
      <w:r w:rsidR="00F54BEF" w:rsidRPr="57663D7D">
        <w:rPr>
          <w:rFonts w:ascii="Calibri" w:eastAsia="Calibri" w:hAnsi="Calibri" w:cs="Calibri"/>
          <w:sz w:val="22"/>
          <w:szCs w:val="22"/>
        </w:rPr>
        <w:t xml:space="preserve">nem kell minden héten lefutni a maratont: a kutatás adatai szerint </w:t>
      </w:r>
      <w:r w:rsidR="00561805" w:rsidRPr="57663D7D">
        <w:rPr>
          <w:rFonts w:ascii="Calibri" w:eastAsia="Calibri" w:hAnsi="Calibri" w:cs="Calibri"/>
          <w:sz w:val="22"/>
          <w:szCs w:val="22"/>
        </w:rPr>
        <w:t xml:space="preserve">ehhez elég </w:t>
      </w:r>
      <w:r w:rsidR="00F54BEF" w:rsidRPr="57663D7D">
        <w:rPr>
          <w:rFonts w:ascii="Calibri" w:eastAsia="Calibri" w:hAnsi="Calibri" w:cs="Calibri"/>
          <w:sz w:val="22"/>
          <w:szCs w:val="22"/>
        </w:rPr>
        <w:t xml:space="preserve">már </w:t>
      </w:r>
      <w:r w:rsidR="00F907AE" w:rsidRPr="57663D7D">
        <w:rPr>
          <w:rFonts w:ascii="Calibri" w:eastAsia="Calibri" w:hAnsi="Calibri" w:cs="Calibri"/>
          <w:sz w:val="22"/>
          <w:szCs w:val="22"/>
        </w:rPr>
        <w:t>heti 51 perc</w:t>
      </w:r>
      <w:r w:rsidR="00575A5B" w:rsidRPr="57663D7D">
        <w:rPr>
          <w:rFonts w:ascii="Calibri" w:eastAsia="Calibri" w:hAnsi="Calibri" w:cs="Calibri"/>
          <w:sz w:val="22"/>
          <w:szCs w:val="22"/>
        </w:rPr>
        <w:t>, vagy kevesebb mint 10 kil</w:t>
      </w:r>
      <w:r w:rsidR="7E31498C" w:rsidRPr="57663D7D">
        <w:rPr>
          <w:rFonts w:ascii="Calibri" w:eastAsia="Calibri" w:hAnsi="Calibri" w:cs="Calibri"/>
          <w:sz w:val="22"/>
          <w:szCs w:val="22"/>
        </w:rPr>
        <w:t>o</w:t>
      </w:r>
      <w:r w:rsidR="00575A5B" w:rsidRPr="57663D7D">
        <w:rPr>
          <w:rFonts w:ascii="Calibri" w:eastAsia="Calibri" w:hAnsi="Calibri" w:cs="Calibri"/>
          <w:sz w:val="22"/>
          <w:szCs w:val="22"/>
        </w:rPr>
        <w:t>méter</w:t>
      </w:r>
      <w:r w:rsidR="00F907AE" w:rsidRPr="57663D7D">
        <w:rPr>
          <w:rFonts w:ascii="Calibri" w:eastAsia="Calibri" w:hAnsi="Calibri" w:cs="Calibri"/>
          <w:sz w:val="22"/>
          <w:szCs w:val="22"/>
        </w:rPr>
        <w:t xml:space="preserve"> futás, </w:t>
      </w:r>
      <w:r w:rsidR="00575A5B" w:rsidRPr="57663D7D">
        <w:rPr>
          <w:rFonts w:ascii="Calibri" w:eastAsia="Calibri" w:hAnsi="Calibri" w:cs="Calibri"/>
          <w:sz w:val="22"/>
          <w:szCs w:val="22"/>
        </w:rPr>
        <w:t>kényelmes tempóban</w:t>
      </w:r>
      <w:r w:rsidR="1A10E550" w:rsidRPr="57663D7D">
        <w:rPr>
          <w:rFonts w:ascii="Calibri" w:eastAsia="Calibri" w:hAnsi="Calibri" w:cs="Calibri"/>
          <w:sz w:val="22"/>
          <w:szCs w:val="22"/>
        </w:rPr>
        <w:t xml:space="preserve">. </w:t>
      </w:r>
    </w:p>
    <w:p w14:paraId="6EC94120" w14:textId="6F0F32A9" w:rsidR="7322DBBA" w:rsidRDefault="70DCEAD9" w:rsidP="00E31563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3F08A68B">
        <w:rPr>
          <w:rFonts w:ascii="Calibri" w:eastAsia="Calibri" w:hAnsi="Calibri" w:cs="Calibri"/>
          <w:sz w:val="22"/>
          <w:szCs w:val="22"/>
        </w:rPr>
        <w:t xml:space="preserve">Nem véletlen tehát, hogy a közösségi futóversenyek nemcsak sportértékük, </w:t>
      </w:r>
      <w:r w:rsidR="008C0D78">
        <w:rPr>
          <w:rFonts w:ascii="Calibri" w:eastAsia="Calibri" w:hAnsi="Calibri" w:cs="Calibri"/>
          <w:sz w:val="22"/>
          <w:szCs w:val="22"/>
        </w:rPr>
        <w:t>hanem</w:t>
      </w:r>
      <w:r w:rsidR="008C0D78" w:rsidRPr="3F08A68B">
        <w:rPr>
          <w:rFonts w:ascii="Calibri" w:eastAsia="Calibri" w:hAnsi="Calibri" w:cs="Calibri"/>
          <w:sz w:val="22"/>
          <w:szCs w:val="22"/>
        </w:rPr>
        <w:t xml:space="preserve"> </w:t>
      </w:r>
      <w:r w:rsidRPr="3F08A68B">
        <w:rPr>
          <w:rFonts w:ascii="Calibri" w:eastAsia="Calibri" w:hAnsi="Calibri" w:cs="Calibri"/>
          <w:sz w:val="22"/>
          <w:szCs w:val="22"/>
        </w:rPr>
        <w:t xml:space="preserve">társadalmi és szemléletformáló hatásuk miatt is fontos kezdeményezések. </w:t>
      </w:r>
      <w:r w:rsidR="4858D50D" w:rsidRPr="3F08A68B">
        <w:rPr>
          <w:rFonts w:ascii="Calibri" w:eastAsia="Calibri" w:hAnsi="Calibri" w:cs="Calibri"/>
          <w:sz w:val="22"/>
          <w:szCs w:val="22"/>
        </w:rPr>
        <w:t>Az</w:t>
      </w:r>
      <w:r w:rsidR="008C0D78">
        <w:rPr>
          <w:rFonts w:ascii="Calibri" w:eastAsia="Calibri" w:hAnsi="Calibri" w:cs="Calibri"/>
          <w:sz w:val="22"/>
          <w:szCs w:val="22"/>
        </w:rPr>
        <w:t xml:space="preserve"> NN Biztosító által az</w:t>
      </w:r>
      <w:r w:rsidR="4858D50D" w:rsidRPr="3F08A68B">
        <w:rPr>
          <w:rFonts w:ascii="Calibri" w:eastAsia="Calibri" w:hAnsi="Calibri" w:cs="Calibri"/>
          <w:sz w:val="22"/>
          <w:szCs w:val="22"/>
        </w:rPr>
        <w:t xml:space="preserve"> NN Ultrabalaton </w:t>
      </w:r>
      <w:r w:rsidR="00100376">
        <w:rPr>
          <w:rFonts w:ascii="Calibri" w:eastAsia="Calibri" w:hAnsi="Calibri" w:cs="Calibri"/>
          <w:sz w:val="22"/>
          <w:szCs w:val="22"/>
        </w:rPr>
        <w:t>apropóján</w:t>
      </w:r>
      <w:r w:rsidR="0041162E">
        <w:rPr>
          <w:rFonts w:ascii="Calibri" w:eastAsia="Calibri" w:hAnsi="Calibri" w:cs="Calibri"/>
          <w:sz w:val="22"/>
          <w:szCs w:val="22"/>
        </w:rPr>
        <w:t xml:space="preserve"> végzett kutatásban minden második válaszadó</w:t>
      </w:r>
      <w:r w:rsidR="4858D50D" w:rsidRPr="3F08A68B">
        <w:rPr>
          <w:rFonts w:ascii="Calibri" w:eastAsia="Calibri" w:hAnsi="Calibri" w:cs="Calibri"/>
          <w:sz w:val="22"/>
          <w:szCs w:val="22"/>
        </w:rPr>
        <w:t xml:space="preserve"> (51%) mondta azt, hogy az első </w:t>
      </w:r>
      <w:r w:rsidR="008C0D78">
        <w:rPr>
          <w:rFonts w:ascii="Calibri" w:eastAsia="Calibri" w:hAnsi="Calibri" w:cs="Calibri"/>
          <w:sz w:val="22"/>
          <w:szCs w:val="22"/>
        </w:rPr>
        <w:t>NNUB-ja</w:t>
      </w:r>
      <w:r w:rsidR="008C0D78" w:rsidRPr="3F08A68B">
        <w:rPr>
          <w:rFonts w:ascii="Calibri" w:eastAsia="Calibri" w:hAnsi="Calibri" w:cs="Calibri"/>
          <w:sz w:val="22"/>
          <w:szCs w:val="22"/>
        </w:rPr>
        <w:t xml:space="preserve"> </w:t>
      </w:r>
      <w:r w:rsidR="4858D50D" w:rsidRPr="3F08A68B">
        <w:rPr>
          <w:rFonts w:ascii="Calibri" w:eastAsia="Calibri" w:hAnsi="Calibri" w:cs="Calibri"/>
          <w:sz w:val="22"/>
          <w:szCs w:val="22"/>
        </w:rPr>
        <w:t>óta többet sp</w:t>
      </w:r>
      <w:r w:rsidR="5D390646" w:rsidRPr="3F08A68B">
        <w:rPr>
          <w:rFonts w:ascii="Calibri" w:eastAsia="Calibri" w:hAnsi="Calibri" w:cs="Calibri"/>
          <w:sz w:val="22"/>
          <w:szCs w:val="22"/>
        </w:rPr>
        <w:t xml:space="preserve">ortol, mint </w:t>
      </w:r>
      <w:r w:rsidR="008C0D78">
        <w:rPr>
          <w:rFonts w:ascii="Calibri" w:eastAsia="Calibri" w:hAnsi="Calibri" w:cs="Calibri"/>
          <w:sz w:val="22"/>
          <w:szCs w:val="22"/>
        </w:rPr>
        <w:t>azelőtt</w:t>
      </w:r>
      <w:r w:rsidR="0041162E">
        <w:rPr>
          <w:rFonts w:ascii="Calibri" w:eastAsia="Calibri" w:hAnsi="Calibri" w:cs="Calibri"/>
          <w:sz w:val="22"/>
          <w:szCs w:val="22"/>
        </w:rPr>
        <w:t>.</w:t>
      </w:r>
      <w:r w:rsidR="0041162E" w:rsidRPr="3F08A68B">
        <w:rPr>
          <w:rFonts w:ascii="Calibri" w:eastAsia="Calibri" w:hAnsi="Calibri" w:cs="Calibri"/>
          <w:sz w:val="22"/>
          <w:szCs w:val="22"/>
        </w:rPr>
        <w:t xml:space="preserve"> </w:t>
      </w:r>
      <w:r w:rsidR="0041162E">
        <w:rPr>
          <w:rFonts w:ascii="Calibri" w:eastAsia="Calibri" w:hAnsi="Calibri" w:cs="Calibri"/>
          <w:sz w:val="22"/>
          <w:szCs w:val="22"/>
        </w:rPr>
        <w:t>De</w:t>
      </w:r>
      <w:r w:rsidR="0041162E" w:rsidRPr="3F08A68B">
        <w:rPr>
          <w:rFonts w:ascii="Calibri" w:eastAsia="Calibri" w:hAnsi="Calibri" w:cs="Calibri"/>
          <w:sz w:val="22"/>
          <w:szCs w:val="22"/>
        </w:rPr>
        <w:t xml:space="preserve"> </w:t>
      </w:r>
      <w:r w:rsidR="5D390646" w:rsidRPr="3F08A68B">
        <w:rPr>
          <w:rFonts w:ascii="Calibri" w:eastAsia="Calibri" w:hAnsi="Calibri" w:cs="Calibri"/>
          <w:sz w:val="22"/>
          <w:szCs w:val="22"/>
        </w:rPr>
        <w:t>még ennél is nagyobb részük, 80 százalék ért egyet abban, hogy a</w:t>
      </w:r>
      <w:r w:rsidR="008C0D78">
        <w:rPr>
          <w:rFonts w:ascii="Calibri" w:eastAsia="Calibri" w:hAnsi="Calibri" w:cs="Calibri"/>
          <w:sz w:val="22"/>
          <w:szCs w:val="22"/>
        </w:rPr>
        <w:t xml:space="preserve">z NN </w:t>
      </w:r>
      <w:proofErr w:type="spellStart"/>
      <w:r w:rsidR="008C0D78">
        <w:rPr>
          <w:rFonts w:ascii="Calibri" w:eastAsia="Calibri" w:hAnsi="Calibri" w:cs="Calibri"/>
          <w:sz w:val="22"/>
          <w:szCs w:val="22"/>
        </w:rPr>
        <w:t>Ultrabalatonon</w:t>
      </w:r>
      <w:proofErr w:type="spellEnd"/>
      <w:r w:rsidR="5D390646" w:rsidRPr="3F08A68B">
        <w:rPr>
          <w:rFonts w:ascii="Calibri" w:eastAsia="Calibri" w:hAnsi="Calibri" w:cs="Calibri"/>
          <w:sz w:val="22"/>
          <w:szCs w:val="22"/>
        </w:rPr>
        <w:t xml:space="preserve"> való részvétel </w:t>
      </w:r>
      <w:r w:rsidR="008C0D78">
        <w:rPr>
          <w:rFonts w:ascii="Calibri" w:eastAsia="Calibri" w:hAnsi="Calibri" w:cs="Calibri"/>
          <w:sz w:val="22"/>
          <w:szCs w:val="22"/>
        </w:rPr>
        <w:t>hatására</w:t>
      </w:r>
      <w:r w:rsidR="5D390646" w:rsidRPr="3F08A68B">
        <w:rPr>
          <w:rFonts w:ascii="Calibri" w:eastAsia="Calibri" w:hAnsi="Calibri" w:cs="Calibri"/>
          <w:sz w:val="22"/>
          <w:szCs w:val="22"/>
        </w:rPr>
        <w:t xml:space="preserve"> egészségtudatosabb</w:t>
      </w:r>
      <w:r w:rsidR="008C0D78">
        <w:rPr>
          <w:rFonts w:ascii="Calibri" w:eastAsia="Calibri" w:hAnsi="Calibri" w:cs="Calibri"/>
          <w:sz w:val="22"/>
          <w:szCs w:val="22"/>
        </w:rPr>
        <w:t>an folytassa az életét</w:t>
      </w:r>
      <w:r w:rsidR="5D390646" w:rsidRPr="3F08A68B">
        <w:rPr>
          <w:rFonts w:ascii="Calibri" w:eastAsia="Calibri" w:hAnsi="Calibri" w:cs="Calibri"/>
          <w:sz w:val="22"/>
          <w:szCs w:val="22"/>
        </w:rPr>
        <w:t xml:space="preserve">. </w:t>
      </w:r>
    </w:p>
    <w:p w14:paraId="79F43A06" w14:textId="37603307" w:rsidR="0648D1EF" w:rsidRDefault="0648D1EF" w:rsidP="4168C4D7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4168C4D7">
        <w:rPr>
          <w:rFonts w:ascii="Calibri" w:eastAsia="Calibri" w:hAnsi="Calibri" w:cs="Calibri"/>
          <w:i/>
          <w:iCs/>
          <w:sz w:val="22"/>
          <w:szCs w:val="22"/>
        </w:rPr>
        <w:lastRenderedPageBreak/>
        <w:t xml:space="preserve">„Az NN Ultrabalaton </w:t>
      </w:r>
      <w:r w:rsidR="008C0D78">
        <w:rPr>
          <w:rFonts w:ascii="Calibri" w:eastAsia="Calibri" w:hAnsi="Calibri" w:cs="Calibri"/>
          <w:i/>
          <w:iCs/>
          <w:sz w:val="22"/>
          <w:szCs w:val="22"/>
        </w:rPr>
        <w:t xml:space="preserve">jóval több mint egy futóverseny. Ezen az ikonikus rendezvényen a profiktól a teljesen amatőrökig vesznek részt, sokan olyanok is, akik korábban semmilyen szinten nem sportoltak, de az </w:t>
      </w:r>
      <w:r w:rsidR="00440B38">
        <w:rPr>
          <w:rFonts w:ascii="Calibri" w:eastAsia="Calibri" w:hAnsi="Calibri" w:cs="Calibri"/>
          <w:i/>
          <w:iCs/>
          <w:sz w:val="22"/>
          <w:szCs w:val="22"/>
        </w:rPr>
        <w:t>NN</w:t>
      </w:r>
      <w:r w:rsidR="008C0D78">
        <w:rPr>
          <w:rFonts w:ascii="Calibri" w:eastAsia="Calibri" w:hAnsi="Calibri" w:cs="Calibri"/>
          <w:i/>
          <w:iCs/>
          <w:sz w:val="22"/>
          <w:szCs w:val="22"/>
        </w:rPr>
        <w:t xml:space="preserve">UB atmoszférája és a közösség elég motivációt adott nekik, hogy csatlakozzanak egy csapathoz. </w:t>
      </w:r>
      <w:r w:rsidR="00B779DD">
        <w:rPr>
          <w:rFonts w:ascii="Calibri" w:eastAsia="Calibri" w:hAnsi="Calibri" w:cs="Calibri"/>
          <w:i/>
          <w:iCs/>
          <w:sz w:val="22"/>
          <w:szCs w:val="22"/>
        </w:rPr>
        <w:t>Ez számunkra is egy misszió</w:t>
      </w:r>
      <w:r w:rsidR="004143BB">
        <w:rPr>
          <w:rFonts w:ascii="Calibri" w:eastAsia="Calibri" w:hAnsi="Calibri" w:cs="Calibri"/>
          <w:i/>
          <w:iCs/>
          <w:sz w:val="22"/>
          <w:szCs w:val="22"/>
        </w:rPr>
        <w:t>, hi</w:t>
      </w:r>
      <w:r w:rsidR="00B779DD">
        <w:rPr>
          <w:rFonts w:ascii="Calibri" w:eastAsia="Calibri" w:hAnsi="Calibri" w:cs="Calibri"/>
          <w:i/>
          <w:iCs/>
          <w:sz w:val="22"/>
          <w:szCs w:val="22"/>
        </w:rPr>
        <w:t>szen a</w:t>
      </w:r>
      <w:r w:rsidR="008C0D78">
        <w:rPr>
          <w:rFonts w:ascii="Calibri" w:eastAsia="Calibri" w:hAnsi="Calibri" w:cs="Calibri"/>
          <w:i/>
          <w:iCs/>
          <w:sz w:val="22"/>
          <w:szCs w:val="22"/>
        </w:rPr>
        <w:t xml:space="preserve">zzal, hogy </w:t>
      </w:r>
      <w:r w:rsidR="00B779DD">
        <w:rPr>
          <w:rFonts w:ascii="Calibri" w:eastAsia="Calibri" w:hAnsi="Calibri" w:cs="Calibri"/>
          <w:i/>
          <w:iCs/>
          <w:sz w:val="22"/>
          <w:szCs w:val="22"/>
        </w:rPr>
        <w:t xml:space="preserve">évente több tízezer embert tudunk </w:t>
      </w:r>
      <w:r w:rsidR="00100376">
        <w:rPr>
          <w:rFonts w:ascii="Calibri" w:eastAsia="Calibri" w:hAnsi="Calibri" w:cs="Calibri"/>
          <w:i/>
          <w:iCs/>
          <w:sz w:val="22"/>
          <w:szCs w:val="22"/>
        </w:rPr>
        <w:t>í</w:t>
      </w:r>
      <w:r w:rsidR="00B779DD">
        <w:rPr>
          <w:rFonts w:ascii="Calibri" w:eastAsia="Calibri" w:hAnsi="Calibri" w:cs="Calibri"/>
          <w:i/>
          <w:iCs/>
          <w:sz w:val="22"/>
          <w:szCs w:val="22"/>
        </w:rPr>
        <w:t>gy megmozgatni és remélhetőleg hosszabb távra is elkötelezni az aktív életmód mellett, növeljük az egészségtudatosságot, ami önmagában is társadalmi érték</w:t>
      </w:r>
      <w:r w:rsidRPr="4168C4D7">
        <w:rPr>
          <w:rFonts w:ascii="Calibri" w:eastAsia="Calibri" w:hAnsi="Calibri" w:cs="Calibri"/>
          <w:i/>
          <w:iCs/>
          <w:sz w:val="22"/>
          <w:szCs w:val="22"/>
        </w:rPr>
        <w:t xml:space="preserve">” </w:t>
      </w:r>
      <w:r w:rsidRPr="4168C4D7">
        <w:rPr>
          <w:rFonts w:ascii="Calibri" w:eastAsia="Calibri" w:hAnsi="Calibri" w:cs="Calibri"/>
          <w:sz w:val="22"/>
          <w:szCs w:val="22"/>
        </w:rPr>
        <w:t>– fogalmazott Holló Bence, az NN Biztosító elnök-vezérigazgatója.</w:t>
      </w:r>
    </w:p>
    <w:p w14:paraId="57133BAC" w14:textId="77D5CFBC" w:rsidR="098EF4DE" w:rsidRDefault="098EF4DE" w:rsidP="006D4A68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4168C4D7">
        <w:rPr>
          <w:rFonts w:ascii="Calibri" w:eastAsia="Calibri" w:hAnsi="Calibri" w:cs="Calibri"/>
          <w:b/>
          <w:bCs/>
          <w:sz w:val="22"/>
          <w:szCs w:val="22"/>
        </w:rPr>
        <w:t xml:space="preserve">Lelki feltöltődés, közösségi erő </w:t>
      </w:r>
    </w:p>
    <w:p w14:paraId="362E45C7" w14:textId="3A04FD9E" w:rsidR="098EF4DE" w:rsidRDefault="098EF4DE" w:rsidP="4168C4D7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color w:val="FF0000"/>
          <w:sz w:val="22"/>
          <w:szCs w:val="22"/>
        </w:rPr>
      </w:pPr>
      <w:r w:rsidRPr="003731A0">
        <w:rPr>
          <w:rFonts w:ascii="Calibri" w:eastAsia="Calibri" w:hAnsi="Calibri" w:cs="Calibri"/>
          <w:sz w:val="22"/>
          <w:szCs w:val="22"/>
        </w:rPr>
        <w:t xml:space="preserve">A </w:t>
      </w:r>
      <w:r w:rsidRPr="4168C4D7">
        <w:rPr>
          <w:rFonts w:ascii="Calibri" w:eastAsia="Calibri" w:hAnsi="Calibri" w:cs="Calibri"/>
          <w:sz w:val="22"/>
          <w:szCs w:val="22"/>
        </w:rPr>
        <w:t xml:space="preserve">futás </w:t>
      </w:r>
      <w:r w:rsidR="00B779DD">
        <w:rPr>
          <w:rFonts w:ascii="Calibri" w:eastAsia="Calibri" w:hAnsi="Calibri" w:cs="Calibri"/>
          <w:sz w:val="22"/>
          <w:szCs w:val="22"/>
        </w:rPr>
        <w:t>azonban a fizikális előnyök mellett</w:t>
      </w:r>
      <w:r w:rsidRPr="4168C4D7">
        <w:rPr>
          <w:rFonts w:ascii="Calibri" w:eastAsia="Calibri" w:hAnsi="Calibri" w:cs="Calibri"/>
          <w:sz w:val="22"/>
          <w:szCs w:val="22"/>
        </w:rPr>
        <w:t xml:space="preserve"> sokak számára lelki szükséglet is: olyan sportág, amely egyszerre segíti az egészségmegőrzést és támogatja a lelki egyensúly megtalálását. A megkérdezettek közel fele (48%) mondta, hogy stresszoldás és kikapcsolódás végett fut, és minden negyedik egyenesen valamilyen mentális probléma (például depresszió) leküzdése reményében vagy a plusz energiák levezetése, a túlfeszítettség enyhítése céljából rója a kilométereket. </w:t>
      </w:r>
    </w:p>
    <w:p w14:paraId="1699C0B9" w14:textId="21C6EBCF" w:rsidR="6EB495BE" w:rsidRDefault="6EB495BE" w:rsidP="006D4A68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3F08A68B">
        <w:rPr>
          <w:rFonts w:ascii="Calibri" w:eastAsia="Calibri" w:hAnsi="Calibri" w:cs="Calibri"/>
          <w:sz w:val="22"/>
          <w:szCs w:val="22"/>
        </w:rPr>
        <w:t>Emellett a futás az önbizalom erősítésé</w:t>
      </w:r>
      <w:r w:rsidR="00100376">
        <w:rPr>
          <w:rFonts w:ascii="Calibri" w:eastAsia="Calibri" w:hAnsi="Calibri" w:cs="Calibri"/>
          <w:sz w:val="22"/>
          <w:szCs w:val="22"/>
        </w:rPr>
        <w:t>vel</w:t>
      </w:r>
      <w:r w:rsidRPr="3F08A68B">
        <w:rPr>
          <w:rFonts w:ascii="Calibri" w:eastAsia="Calibri" w:hAnsi="Calibri" w:cs="Calibri"/>
          <w:sz w:val="22"/>
          <w:szCs w:val="22"/>
        </w:rPr>
        <w:t xml:space="preserve"> </w:t>
      </w:r>
      <w:r w:rsidR="00100376">
        <w:rPr>
          <w:rFonts w:ascii="Calibri" w:eastAsia="Calibri" w:hAnsi="Calibri" w:cs="Calibri"/>
          <w:sz w:val="22"/>
          <w:szCs w:val="22"/>
        </w:rPr>
        <w:t>segíthet</w:t>
      </w:r>
      <w:r w:rsidRPr="3F08A68B">
        <w:rPr>
          <w:rFonts w:ascii="Calibri" w:eastAsia="Calibri" w:hAnsi="Calibri" w:cs="Calibri"/>
          <w:sz w:val="22"/>
          <w:szCs w:val="22"/>
        </w:rPr>
        <w:t xml:space="preserve"> a kívülállóság érzésének oldásában is: a válaszadók </w:t>
      </w:r>
      <w:r w:rsidR="43754172" w:rsidRPr="3F08A68B">
        <w:rPr>
          <w:rFonts w:ascii="Calibri" w:eastAsia="Calibri" w:hAnsi="Calibri" w:cs="Calibri"/>
          <w:sz w:val="22"/>
          <w:szCs w:val="22"/>
        </w:rPr>
        <w:t xml:space="preserve">több mint harmada </w:t>
      </w:r>
      <w:r w:rsidRPr="3F08A68B">
        <w:rPr>
          <w:rFonts w:ascii="Calibri" w:eastAsia="Calibri" w:hAnsi="Calibri" w:cs="Calibri"/>
          <w:sz w:val="22"/>
          <w:szCs w:val="22"/>
        </w:rPr>
        <w:t>sz</w:t>
      </w:r>
      <w:r w:rsidR="00100376">
        <w:rPr>
          <w:rFonts w:ascii="Calibri" w:eastAsia="Calibri" w:hAnsi="Calibri" w:cs="Calibri"/>
          <w:sz w:val="22"/>
          <w:szCs w:val="22"/>
        </w:rPr>
        <w:t>erint</w:t>
      </w:r>
      <w:r w:rsidRPr="3F08A68B">
        <w:rPr>
          <w:rFonts w:ascii="Calibri" w:eastAsia="Calibri" w:hAnsi="Calibri" w:cs="Calibri"/>
          <w:sz w:val="22"/>
          <w:szCs w:val="22"/>
        </w:rPr>
        <w:t xml:space="preserve"> jav</w:t>
      </w:r>
      <w:r w:rsidR="00100376">
        <w:rPr>
          <w:rFonts w:ascii="Calibri" w:eastAsia="Calibri" w:hAnsi="Calibri" w:cs="Calibri"/>
          <w:sz w:val="22"/>
          <w:szCs w:val="22"/>
        </w:rPr>
        <w:t>íthatjuk a hangulatunkat</w:t>
      </w:r>
      <w:r w:rsidRPr="3F08A68B">
        <w:rPr>
          <w:rFonts w:ascii="Calibri" w:eastAsia="Calibri" w:hAnsi="Calibri" w:cs="Calibri"/>
          <w:sz w:val="22"/>
          <w:szCs w:val="22"/>
        </w:rPr>
        <w:t xml:space="preserve"> és </w:t>
      </w:r>
      <w:r w:rsidR="00100376">
        <w:rPr>
          <w:rFonts w:ascii="Calibri" w:eastAsia="Calibri" w:hAnsi="Calibri" w:cs="Calibri"/>
          <w:sz w:val="22"/>
          <w:szCs w:val="22"/>
        </w:rPr>
        <w:t>egyben növelhetjük az</w:t>
      </w:r>
      <w:r w:rsidRPr="3F08A68B">
        <w:rPr>
          <w:rFonts w:ascii="Calibri" w:eastAsia="Calibri" w:hAnsi="Calibri" w:cs="Calibri"/>
          <w:sz w:val="22"/>
          <w:szCs w:val="22"/>
        </w:rPr>
        <w:t xml:space="preserve"> önbizal</w:t>
      </w:r>
      <w:r w:rsidR="00100376">
        <w:rPr>
          <w:rFonts w:ascii="Calibri" w:eastAsia="Calibri" w:hAnsi="Calibri" w:cs="Calibri"/>
          <w:sz w:val="22"/>
          <w:szCs w:val="22"/>
        </w:rPr>
        <w:t>munkat ezzel a sporttal</w:t>
      </w:r>
      <w:r w:rsidRPr="3F08A68B">
        <w:rPr>
          <w:rFonts w:ascii="Calibri" w:eastAsia="Calibri" w:hAnsi="Calibri" w:cs="Calibri"/>
          <w:sz w:val="22"/>
          <w:szCs w:val="22"/>
        </w:rPr>
        <w:t xml:space="preserve">. </w:t>
      </w:r>
      <w:r w:rsidR="2EF98309" w:rsidRPr="006D4A68">
        <w:rPr>
          <w:rFonts w:ascii="Calibri" w:eastAsia="Calibri" w:hAnsi="Calibri" w:cs="Calibri"/>
          <w:sz w:val="22"/>
          <w:szCs w:val="22"/>
        </w:rPr>
        <w:t xml:space="preserve">Bár </w:t>
      </w:r>
      <w:r w:rsidR="2EF98309" w:rsidRPr="3F08A68B">
        <w:rPr>
          <w:rFonts w:ascii="Calibri" w:eastAsia="Calibri" w:hAnsi="Calibri" w:cs="Calibri"/>
          <w:sz w:val="22"/>
          <w:szCs w:val="22"/>
        </w:rPr>
        <w:t xml:space="preserve">nem nevezhető klasszikus csapatsportnak a futás, azonban mégis jelentős közösségformáló ereje van: </w:t>
      </w:r>
      <w:r w:rsidR="40F681F0" w:rsidRPr="3F08A68B">
        <w:rPr>
          <w:rFonts w:ascii="Calibri" w:eastAsia="Calibri" w:hAnsi="Calibri" w:cs="Calibri"/>
          <w:sz w:val="22"/>
          <w:szCs w:val="22"/>
        </w:rPr>
        <w:t>az NN Ultrabalaton résztvevő</w:t>
      </w:r>
      <w:r w:rsidR="3F914F24" w:rsidRPr="3F08A68B">
        <w:rPr>
          <w:rFonts w:ascii="Calibri" w:eastAsia="Calibri" w:hAnsi="Calibri" w:cs="Calibri"/>
          <w:sz w:val="22"/>
          <w:szCs w:val="22"/>
        </w:rPr>
        <w:t>k</w:t>
      </w:r>
      <w:r w:rsidR="40F681F0" w:rsidRPr="3F08A68B">
        <w:rPr>
          <w:rFonts w:ascii="Calibri" w:eastAsia="Calibri" w:hAnsi="Calibri" w:cs="Calibri"/>
          <w:sz w:val="22"/>
          <w:szCs w:val="22"/>
        </w:rPr>
        <w:t xml:space="preserve"> közel 70 százaléka ismert meg új embereket a futásnak köszönhetően. </w:t>
      </w:r>
      <w:r w:rsidR="2EF98309" w:rsidRPr="3F08A68B">
        <w:rPr>
          <w:rFonts w:ascii="Calibri" w:eastAsia="Calibri" w:hAnsi="Calibri" w:cs="Calibri"/>
          <w:sz w:val="22"/>
          <w:szCs w:val="22"/>
        </w:rPr>
        <w:t xml:space="preserve"> </w:t>
      </w:r>
    </w:p>
    <w:p w14:paraId="59F99CE5" w14:textId="0CDB1062" w:rsidR="32C983E8" w:rsidRDefault="32C983E8" w:rsidP="4168C4D7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4168C4D7">
        <w:rPr>
          <w:rFonts w:ascii="Calibri" w:eastAsia="Calibri" w:hAnsi="Calibri" w:cs="Calibri"/>
          <w:b/>
          <w:bCs/>
          <w:sz w:val="22"/>
          <w:szCs w:val="22"/>
        </w:rPr>
        <w:t>A szenvedély ára</w:t>
      </w:r>
    </w:p>
    <w:p w14:paraId="193F9112" w14:textId="6429A704" w:rsidR="6E3A597A" w:rsidRDefault="6E3A597A" w:rsidP="4168C4D7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4168C4D7">
        <w:rPr>
          <w:rFonts w:ascii="Calibri" w:eastAsia="Calibri" w:hAnsi="Calibri" w:cs="Calibri"/>
          <w:sz w:val="22"/>
          <w:szCs w:val="22"/>
        </w:rPr>
        <w:t xml:space="preserve">A futás kapcsán nemcsak a motivációk tekintetében, de az anyagi ráfordítás mértékében is változás figyelhető meg, hiszen mint minden szenvedély, ez is pénzbe kerül. A </w:t>
      </w:r>
      <w:hyperlink r:id="rId16" w:history="1">
        <w:r w:rsidRPr="001F51AD">
          <w:rPr>
            <w:rStyle w:val="Hiperhivatkozs"/>
            <w:rFonts w:ascii="Calibri" w:eastAsia="Calibri" w:hAnsi="Calibri" w:cs="Calibri"/>
            <w:sz w:val="22"/>
            <w:szCs w:val="22"/>
          </w:rPr>
          <w:t>tavalyi adatokhoz</w:t>
        </w:r>
      </w:hyperlink>
      <w:r w:rsidRPr="4168C4D7">
        <w:rPr>
          <w:rFonts w:ascii="Calibri" w:eastAsia="Calibri" w:hAnsi="Calibri" w:cs="Calibri"/>
          <w:sz w:val="22"/>
          <w:szCs w:val="22"/>
        </w:rPr>
        <w:t xml:space="preserve"> képest az átlagos kiadások inflációt meghaladó mértékben növekedtek: a sportruházatra fordított összeg 35 ezerről 40 ezer forintra, míg a versenyekhez kapcsolódó költések 30 ezerről 38 ezer forintra emelkedtek – derült ki az NN kutatásából. </w:t>
      </w:r>
    </w:p>
    <w:p w14:paraId="30DE7CDA" w14:textId="77777777" w:rsidR="4168C4D7" w:rsidRDefault="4168C4D7" w:rsidP="4168C4D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11C1C792" w14:textId="77777777" w:rsidR="4168C4D7" w:rsidRDefault="4168C4D7" w:rsidP="4168C4D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24043E56" w14:textId="6B825994" w:rsidR="6E3A597A" w:rsidRDefault="6E3A597A" w:rsidP="4168C4D7">
      <w:pPr>
        <w:spacing w:after="0"/>
        <w:jc w:val="both"/>
        <w:rPr>
          <w:rFonts w:ascii="Calibri" w:eastAsia="Calibri" w:hAnsi="Calibri" w:cs="Calibri"/>
          <w:i/>
          <w:iCs/>
          <w:sz w:val="20"/>
          <w:szCs w:val="20"/>
        </w:rPr>
      </w:pPr>
      <w:r w:rsidRPr="4168C4D7">
        <w:rPr>
          <w:rFonts w:ascii="Calibri" w:eastAsia="Calibri" w:hAnsi="Calibri" w:cs="Calibri"/>
          <w:i/>
          <w:iCs/>
          <w:sz w:val="20"/>
          <w:szCs w:val="20"/>
        </w:rPr>
        <w:t xml:space="preserve">*A kutatás 2026. április 26. és május 5. között készült egyrészt kvantitatív, online kérdőíves felmérésként a magyar internetező lakosságot nem, életkor, iskolai végzettség, településtípus és régió szerint </w:t>
      </w:r>
      <w:proofErr w:type="spellStart"/>
      <w:r w:rsidRPr="4168C4D7">
        <w:rPr>
          <w:rFonts w:ascii="Calibri" w:eastAsia="Calibri" w:hAnsi="Calibri" w:cs="Calibri"/>
          <w:i/>
          <w:iCs/>
          <w:sz w:val="20"/>
          <w:szCs w:val="20"/>
        </w:rPr>
        <w:t>leképező</w:t>
      </w:r>
      <w:proofErr w:type="spellEnd"/>
      <w:r w:rsidRPr="4168C4D7">
        <w:rPr>
          <w:rFonts w:ascii="Calibri" w:eastAsia="Calibri" w:hAnsi="Calibri" w:cs="Calibri"/>
          <w:i/>
          <w:iCs/>
          <w:sz w:val="20"/>
          <w:szCs w:val="20"/>
        </w:rPr>
        <w:t xml:space="preserve"> mintán (N=1000), másrészt a 2026-os NN Ultrabalaton résztvevőinek körében önkéntes kérdőíves felmérés keretében (N=2973).</w:t>
      </w:r>
    </w:p>
    <w:p w14:paraId="258DEF72" w14:textId="77777777" w:rsidR="4168C4D7" w:rsidRDefault="4168C4D7" w:rsidP="4168C4D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578423CD" w14:textId="77777777" w:rsidR="4168C4D7" w:rsidRDefault="4168C4D7" w:rsidP="4168C4D7">
      <w:pPr>
        <w:spacing w:after="0"/>
        <w:rPr>
          <w:rFonts w:ascii="Calibri" w:hAnsi="Calibri" w:cs="Calibri"/>
          <w:sz w:val="22"/>
          <w:szCs w:val="22"/>
        </w:rPr>
      </w:pPr>
    </w:p>
    <w:p w14:paraId="3DB390BF" w14:textId="42406115" w:rsidR="6E3A597A" w:rsidRDefault="6E3A597A" w:rsidP="4168C4D7">
      <w:pPr>
        <w:spacing w:after="0"/>
        <w:rPr>
          <w:rFonts w:ascii="Calibri" w:hAnsi="Calibri" w:cs="Calibri"/>
          <w:sz w:val="22"/>
          <w:szCs w:val="22"/>
        </w:rPr>
      </w:pPr>
      <w:r w:rsidRPr="4168C4D7">
        <w:rPr>
          <w:rFonts w:ascii="Calibri" w:hAnsi="Calibri" w:cs="Calibri"/>
          <w:sz w:val="22"/>
          <w:szCs w:val="22"/>
        </w:rPr>
        <w:t xml:space="preserve">Sárvári Marcell </w:t>
      </w:r>
      <w:r>
        <w:br/>
      </w:r>
      <w:r w:rsidRPr="4168C4D7">
        <w:rPr>
          <w:rFonts w:ascii="Calibri" w:hAnsi="Calibri" w:cs="Calibri"/>
          <w:sz w:val="22"/>
          <w:szCs w:val="22"/>
        </w:rPr>
        <w:t xml:space="preserve">+36 (20) 467 2816; </w:t>
      </w:r>
    </w:p>
    <w:p w14:paraId="5529F7F5" w14:textId="169E18F6" w:rsidR="6E3A597A" w:rsidRDefault="6E3A597A" w:rsidP="4168C4D7">
      <w:pPr>
        <w:spacing w:after="0"/>
        <w:rPr>
          <w:rFonts w:ascii="Calibri" w:hAnsi="Calibri" w:cs="Calibri"/>
          <w:sz w:val="22"/>
          <w:szCs w:val="22"/>
        </w:rPr>
      </w:pPr>
      <w:hyperlink r:id="rId17" w:history="1">
        <w:r w:rsidRPr="4168C4D7">
          <w:rPr>
            <w:rStyle w:val="Internet-hivatkozs"/>
            <w:rFonts w:ascii="Calibri" w:hAnsi="Calibri" w:cs="Calibri"/>
            <w:sz w:val="22"/>
            <w:szCs w:val="22"/>
          </w:rPr>
          <w:t>sarvari.marcell@nn.hu</w:t>
        </w:r>
      </w:hyperlink>
      <w:r w:rsidRPr="4168C4D7">
        <w:rPr>
          <w:rFonts w:ascii="Calibri" w:hAnsi="Calibri" w:cs="Calibri"/>
          <w:sz w:val="22"/>
          <w:szCs w:val="22"/>
        </w:rPr>
        <w:t xml:space="preserve"> </w:t>
      </w:r>
    </w:p>
    <w:p w14:paraId="6245E765" w14:textId="77777777" w:rsidR="6E3A597A" w:rsidRDefault="6E3A597A" w:rsidP="4168C4D7">
      <w:pPr>
        <w:ind w:left="284"/>
        <w:jc w:val="center"/>
        <w:rPr>
          <w:rFonts w:ascii="Calibri" w:hAnsi="Calibri" w:cs="Calibri"/>
        </w:rPr>
      </w:pPr>
      <w:r w:rsidRPr="4168C4D7">
        <w:rPr>
          <w:rFonts w:ascii="Calibri" w:hAnsi="Calibri" w:cs="Calibri"/>
        </w:rPr>
        <w:t>***</w:t>
      </w:r>
    </w:p>
    <w:p w14:paraId="2CE08A17" w14:textId="77777777" w:rsidR="6E3A597A" w:rsidRDefault="6E3A597A" w:rsidP="4168C4D7">
      <w:pPr>
        <w:spacing w:line="260" w:lineRule="atLeast"/>
        <w:rPr>
          <w:rFonts w:ascii="Calibri" w:hAnsi="Calibri" w:cs="Calibri"/>
          <w:color w:val="000000" w:themeColor="text1"/>
        </w:rPr>
      </w:pPr>
      <w:r w:rsidRPr="4168C4D7">
        <w:rPr>
          <w:rFonts w:ascii="Calibri" w:hAnsi="Calibri" w:cs="Calibri"/>
          <w:b/>
          <w:bCs/>
          <w:color w:val="000000" w:themeColor="text1"/>
          <w:sz w:val="18"/>
          <w:szCs w:val="18"/>
        </w:rPr>
        <w:t>NN Biztosító Zrt.</w:t>
      </w:r>
    </w:p>
    <w:p w14:paraId="1E8211EC" w14:textId="0CC88877" w:rsidR="00E4391B" w:rsidRPr="00281A6A" w:rsidRDefault="6E3A597A" w:rsidP="00FA1CF0">
      <w:pPr>
        <w:spacing w:line="260" w:lineRule="atLeast"/>
        <w:jc w:val="both"/>
        <w:rPr>
          <w:rFonts w:ascii="Calibri" w:eastAsia="NSimSun" w:hAnsi="Calibri" w:cs="Calibri"/>
          <w:lang w:eastAsia="zh-CN" w:bidi="hi-IN"/>
          <w14:ligatures w14:val="none"/>
        </w:rPr>
      </w:pPr>
      <w:r w:rsidRPr="4168C4D7">
        <w:rPr>
          <w:rFonts w:ascii="Calibri" w:hAnsi="Calibri" w:cs="Calibri"/>
          <w:sz w:val="18"/>
          <w:szCs w:val="18"/>
        </w:rPr>
        <w:t>Az NN Biztosító több mint 30 éve kínál magas színvonalú élet-, nyugdíj-, baleset- és egészségbiztosítási szolgáltatásokat Magyarországon. Célunk, hogy átlátható és igényre szabott termékeinkkel hozzásegítsük ügyfeleinket pénzügyi biztonságuk megteremtéséhez.</w:t>
      </w:r>
      <w:bookmarkEnd w:id="0"/>
      <w:r w:rsidR="00FA1CF0" w:rsidRPr="00281A6A">
        <w:rPr>
          <w:rFonts w:ascii="Calibri" w:eastAsia="NSimSun" w:hAnsi="Calibri" w:cs="Calibri"/>
          <w:lang w:eastAsia="zh-CN" w:bidi="hi-IN"/>
          <w14:ligatures w14:val="none"/>
        </w:rPr>
        <w:t xml:space="preserve"> </w:t>
      </w:r>
    </w:p>
    <w:sectPr w:rsidR="00E4391B" w:rsidRPr="00281A6A" w:rsidSect="00942C7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02D20" w14:textId="77777777" w:rsidR="00F94D5D" w:rsidRDefault="00F94D5D" w:rsidP="00D21FBF">
      <w:pPr>
        <w:spacing w:after="0" w:line="240" w:lineRule="auto"/>
      </w:pPr>
      <w:r>
        <w:separator/>
      </w:r>
    </w:p>
  </w:endnote>
  <w:endnote w:type="continuationSeparator" w:id="0">
    <w:p w14:paraId="0426C031" w14:textId="77777777" w:rsidR="00F94D5D" w:rsidRDefault="00F94D5D" w:rsidP="00D21FBF">
      <w:pPr>
        <w:spacing w:after="0" w:line="240" w:lineRule="auto"/>
      </w:pPr>
      <w:r>
        <w:continuationSeparator/>
      </w:r>
    </w:p>
  </w:endnote>
  <w:endnote w:type="continuationNotice" w:id="1">
    <w:p w14:paraId="0A256959" w14:textId="77777777" w:rsidR="00F94D5D" w:rsidRDefault="00F94D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C30F3" w14:textId="77777777" w:rsidR="00EA724E" w:rsidRDefault="00EA724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122328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18"/>
        <w:szCs w:val="18"/>
      </w:rPr>
    </w:sdtEndPr>
    <w:sdtContent>
      <w:p w14:paraId="4A496061" w14:textId="2716C693" w:rsidR="00101E0F" w:rsidRPr="00101E0F" w:rsidRDefault="00101E0F">
        <w:pPr>
          <w:pStyle w:val="llb"/>
          <w:jc w:val="right"/>
          <w:rPr>
            <w:rFonts w:ascii="Calibri" w:hAnsi="Calibri" w:cs="Calibri"/>
            <w:sz w:val="18"/>
            <w:szCs w:val="18"/>
          </w:rPr>
        </w:pPr>
        <w:r w:rsidRPr="00101E0F">
          <w:rPr>
            <w:rFonts w:ascii="Calibri" w:hAnsi="Calibri" w:cs="Calibri"/>
            <w:sz w:val="18"/>
            <w:szCs w:val="18"/>
          </w:rPr>
          <w:fldChar w:fldCharType="begin"/>
        </w:r>
        <w:r w:rsidRPr="00101E0F">
          <w:rPr>
            <w:rFonts w:ascii="Calibri" w:hAnsi="Calibri" w:cs="Calibri"/>
            <w:sz w:val="18"/>
            <w:szCs w:val="18"/>
          </w:rPr>
          <w:instrText xml:space="preserve"> PAGE   \* MERGEFORMAT </w:instrText>
        </w:r>
        <w:r w:rsidRPr="00101E0F">
          <w:rPr>
            <w:rFonts w:ascii="Calibri" w:hAnsi="Calibri" w:cs="Calibri"/>
            <w:sz w:val="18"/>
            <w:szCs w:val="18"/>
          </w:rPr>
          <w:fldChar w:fldCharType="separate"/>
        </w:r>
        <w:r w:rsidRPr="00101E0F">
          <w:rPr>
            <w:rFonts w:ascii="Calibri" w:hAnsi="Calibri" w:cs="Calibri"/>
            <w:noProof/>
            <w:sz w:val="18"/>
            <w:szCs w:val="18"/>
          </w:rPr>
          <w:t>2</w:t>
        </w:r>
        <w:r w:rsidRPr="00101E0F">
          <w:rPr>
            <w:rFonts w:ascii="Calibri" w:hAnsi="Calibri" w:cs="Calibri"/>
            <w:noProof/>
            <w:sz w:val="18"/>
            <w:szCs w:val="18"/>
          </w:rPr>
          <w:fldChar w:fldCharType="end"/>
        </w:r>
      </w:p>
    </w:sdtContent>
  </w:sdt>
  <w:p w14:paraId="4FC44729" w14:textId="77777777" w:rsidR="00101E0F" w:rsidRDefault="00101E0F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519F" w14:textId="77777777" w:rsidR="00EA724E" w:rsidRDefault="00EA724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806F9" w14:textId="77777777" w:rsidR="00F94D5D" w:rsidRDefault="00F94D5D" w:rsidP="00D21FBF">
      <w:pPr>
        <w:spacing w:after="0" w:line="240" w:lineRule="auto"/>
      </w:pPr>
      <w:r>
        <w:separator/>
      </w:r>
    </w:p>
  </w:footnote>
  <w:footnote w:type="continuationSeparator" w:id="0">
    <w:p w14:paraId="45C005CC" w14:textId="77777777" w:rsidR="00F94D5D" w:rsidRDefault="00F94D5D" w:rsidP="00D21FBF">
      <w:pPr>
        <w:spacing w:after="0" w:line="240" w:lineRule="auto"/>
      </w:pPr>
      <w:r>
        <w:continuationSeparator/>
      </w:r>
    </w:p>
  </w:footnote>
  <w:footnote w:type="continuationNotice" w:id="1">
    <w:p w14:paraId="2DE96C7A" w14:textId="77777777" w:rsidR="00F94D5D" w:rsidRDefault="00F94D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2CCD" w14:textId="77777777" w:rsidR="00EA724E" w:rsidRDefault="00EA724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B1D7" w14:textId="11520F30" w:rsidR="00EA701E" w:rsidRPr="00EA701E" w:rsidRDefault="00EA701E" w:rsidP="00EA701E">
    <w:pPr>
      <w:pStyle w:val="lfej"/>
    </w:pPr>
    <w:r>
      <w:rPr>
        <w:noProof/>
      </w:rPr>
      <w:drawing>
        <wp:inline distT="0" distB="0" distL="0" distR="0" wp14:anchorId="219029CC" wp14:editId="32A041BD">
          <wp:extent cx="1771650" cy="1232009"/>
          <wp:effectExtent l="0" t="0" r="0" b="6350"/>
          <wp:docPr id="1" name="Kép 3" descr="A képen embléma, Grafika, Betűtípus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ép 3" descr="A képen embléma, Grafika, Betűtípus, Grafikus tervezés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6180" cy="12351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E7230" w14:textId="77777777" w:rsidR="00EA724E" w:rsidRDefault="00EA724E">
    <w:pPr>
      <w:pStyle w:val="lfej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CFcoiq4kVH+sN" int2:id="Z1Vb6Fwz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E2F52"/>
    <w:multiLevelType w:val="multilevel"/>
    <w:tmpl w:val="43BA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E843C3"/>
    <w:multiLevelType w:val="hybridMultilevel"/>
    <w:tmpl w:val="CC8004D6"/>
    <w:lvl w:ilvl="0" w:tplc="49CCA9E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10B03"/>
    <w:multiLevelType w:val="hybridMultilevel"/>
    <w:tmpl w:val="4E1CD5BA"/>
    <w:lvl w:ilvl="0" w:tplc="F9A49C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26A6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604D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8AD3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FC89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8EBE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843B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909A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685E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769731">
    <w:abstractNumId w:val="0"/>
  </w:num>
  <w:num w:numId="2" w16cid:durableId="400059466">
    <w:abstractNumId w:val="1"/>
  </w:num>
  <w:num w:numId="3" w16cid:durableId="7366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D0"/>
    <w:rsid w:val="0000096B"/>
    <w:rsid w:val="00001992"/>
    <w:rsid w:val="0000271D"/>
    <w:rsid w:val="00002E06"/>
    <w:rsid w:val="00004965"/>
    <w:rsid w:val="00006A5C"/>
    <w:rsid w:val="00010703"/>
    <w:rsid w:val="00012FEF"/>
    <w:rsid w:val="00013A94"/>
    <w:rsid w:val="00013C75"/>
    <w:rsid w:val="000142E7"/>
    <w:rsid w:val="00014894"/>
    <w:rsid w:val="000159A3"/>
    <w:rsid w:val="00015BEC"/>
    <w:rsid w:val="00016645"/>
    <w:rsid w:val="00020512"/>
    <w:rsid w:val="00020BBE"/>
    <w:rsid w:val="00025BC3"/>
    <w:rsid w:val="00027B95"/>
    <w:rsid w:val="000315B4"/>
    <w:rsid w:val="00032F0D"/>
    <w:rsid w:val="00036CD3"/>
    <w:rsid w:val="00037344"/>
    <w:rsid w:val="00040B18"/>
    <w:rsid w:val="0004486F"/>
    <w:rsid w:val="00044F25"/>
    <w:rsid w:val="000457BA"/>
    <w:rsid w:val="00045966"/>
    <w:rsid w:val="000459CA"/>
    <w:rsid w:val="000479FA"/>
    <w:rsid w:val="0005387B"/>
    <w:rsid w:val="00054106"/>
    <w:rsid w:val="0005419E"/>
    <w:rsid w:val="000563F1"/>
    <w:rsid w:val="00056618"/>
    <w:rsid w:val="00064B9A"/>
    <w:rsid w:val="0006558E"/>
    <w:rsid w:val="00067A20"/>
    <w:rsid w:val="00067ECA"/>
    <w:rsid w:val="00067FB1"/>
    <w:rsid w:val="00074B29"/>
    <w:rsid w:val="00074E38"/>
    <w:rsid w:val="00077BB4"/>
    <w:rsid w:val="0008005C"/>
    <w:rsid w:val="00080F64"/>
    <w:rsid w:val="0008122F"/>
    <w:rsid w:val="000856EC"/>
    <w:rsid w:val="000857FB"/>
    <w:rsid w:val="000859EF"/>
    <w:rsid w:val="00086B70"/>
    <w:rsid w:val="00090CB7"/>
    <w:rsid w:val="00092183"/>
    <w:rsid w:val="00093F35"/>
    <w:rsid w:val="00094434"/>
    <w:rsid w:val="0009615D"/>
    <w:rsid w:val="00096907"/>
    <w:rsid w:val="00097093"/>
    <w:rsid w:val="00097263"/>
    <w:rsid w:val="0009733F"/>
    <w:rsid w:val="00097FA9"/>
    <w:rsid w:val="000A1B34"/>
    <w:rsid w:val="000A2E77"/>
    <w:rsid w:val="000A324D"/>
    <w:rsid w:val="000A53B3"/>
    <w:rsid w:val="000A6BDE"/>
    <w:rsid w:val="000B00AE"/>
    <w:rsid w:val="000B33BD"/>
    <w:rsid w:val="000B3C1E"/>
    <w:rsid w:val="000B4FE1"/>
    <w:rsid w:val="000B5B07"/>
    <w:rsid w:val="000B5C66"/>
    <w:rsid w:val="000B701B"/>
    <w:rsid w:val="000C18FF"/>
    <w:rsid w:val="000C1EC8"/>
    <w:rsid w:val="000C3CFB"/>
    <w:rsid w:val="000C5849"/>
    <w:rsid w:val="000D0226"/>
    <w:rsid w:val="000D25B0"/>
    <w:rsid w:val="000D2767"/>
    <w:rsid w:val="000D7910"/>
    <w:rsid w:val="000D7A7E"/>
    <w:rsid w:val="000E0FD2"/>
    <w:rsid w:val="000E57BB"/>
    <w:rsid w:val="000E5947"/>
    <w:rsid w:val="000F02E0"/>
    <w:rsid w:val="000F0EF4"/>
    <w:rsid w:val="000F0F5A"/>
    <w:rsid w:val="000F2DED"/>
    <w:rsid w:val="000F3120"/>
    <w:rsid w:val="000F41D9"/>
    <w:rsid w:val="000F5E63"/>
    <w:rsid w:val="000F6A0D"/>
    <w:rsid w:val="000F6FF8"/>
    <w:rsid w:val="000F7912"/>
    <w:rsid w:val="000F7967"/>
    <w:rsid w:val="00100376"/>
    <w:rsid w:val="00101DF3"/>
    <w:rsid w:val="00101E0F"/>
    <w:rsid w:val="00103CD6"/>
    <w:rsid w:val="0010415A"/>
    <w:rsid w:val="00104A65"/>
    <w:rsid w:val="00104E40"/>
    <w:rsid w:val="00110959"/>
    <w:rsid w:val="00110E5D"/>
    <w:rsid w:val="0011273E"/>
    <w:rsid w:val="001129B0"/>
    <w:rsid w:val="001133A1"/>
    <w:rsid w:val="0011497B"/>
    <w:rsid w:val="00115A1C"/>
    <w:rsid w:val="00116F84"/>
    <w:rsid w:val="00121520"/>
    <w:rsid w:val="00123099"/>
    <w:rsid w:val="0012325C"/>
    <w:rsid w:val="0012394D"/>
    <w:rsid w:val="00125B14"/>
    <w:rsid w:val="00125B93"/>
    <w:rsid w:val="00125CD0"/>
    <w:rsid w:val="00126338"/>
    <w:rsid w:val="00132485"/>
    <w:rsid w:val="00135228"/>
    <w:rsid w:val="0013696F"/>
    <w:rsid w:val="0014134C"/>
    <w:rsid w:val="00143690"/>
    <w:rsid w:val="001453CB"/>
    <w:rsid w:val="00145F7B"/>
    <w:rsid w:val="0014645F"/>
    <w:rsid w:val="00146CC7"/>
    <w:rsid w:val="00154199"/>
    <w:rsid w:val="00154DE2"/>
    <w:rsid w:val="00155188"/>
    <w:rsid w:val="0015536B"/>
    <w:rsid w:val="00155AEC"/>
    <w:rsid w:val="00160C2A"/>
    <w:rsid w:val="00163753"/>
    <w:rsid w:val="00165B0B"/>
    <w:rsid w:val="00165C41"/>
    <w:rsid w:val="001664CC"/>
    <w:rsid w:val="00166D1E"/>
    <w:rsid w:val="0017109C"/>
    <w:rsid w:val="00173240"/>
    <w:rsid w:val="001737B6"/>
    <w:rsid w:val="001737C9"/>
    <w:rsid w:val="00173A91"/>
    <w:rsid w:val="00175531"/>
    <w:rsid w:val="00177568"/>
    <w:rsid w:val="00180DDA"/>
    <w:rsid w:val="00182A30"/>
    <w:rsid w:val="00185007"/>
    <w:rsid w:val="0018772B"/>
    <w:rsid w:val="00190AD3"/>
    <w:rsid w:val="00190DD8"/>
    <w:rsid w:val="001922FB"/>
    <w:rsid w:val="001945A4"/>
    <w:rsid w:val="00194C3F"/>
    <w:rsid w:val="00196785"/>
    <w:rsid w:val="00197078"/>
    <w:rsid w:val="00197D2D"/>
    <w:rsid w:val="001A07F9"/>
    <w:rsid w:val="001A0893"/>
    <w:rsid w:val="001A4440"/>
    <w:rsid w:val="001A6DEA"/>
    <w:rsid w:val="001A7CFB"/>
    <w:rsid w:val="001B12FA"/>
    <w:rsid w:val="001B2FC6"/>
    <w:rsid w:val="001B3E84"/>
    <w:rsid w:val="001B468A"/>
    <w:rsid w:val="001B6C6C"/>
    <w:rsid w:val="001C139A"/>
    <w:rsid w:val="001C36D4"/>
    <w:rsid w:val="001C51F1"/>
    <w:rsid w:val="001C592C"/>
    <w:rsid w:val="001C6127"/>
    <w:rsid w:val="001C693F"/>
    <w:rsid w:val="001D17EE"/>
    <w:rsid w:val="001D2D78"/>
    <w:rsid w:val="001D5B4D"/>
    <w:rsid w:val="001D5CD1"/>
    <w:rsid w:val="001D6ABD"/>
    <w:rsid w:val="001E0249"/>
    <w:rsid w:val="001E11E6"/>
    <w:rsid w:val="001E1C61"/>
    <w:rsid w:val="001E296C"/>
    <w:rsid w:val="001E349D"/>
    <w:rsid w:val="001E36F2"/>
    <w:rsid w:val="001E59C9"/>
    <w:rsid w:val="001E7130"/>
    <w:rsid w:val="001F2007"/>
    <w:rsid w:val="001F44FC"/>
    <w:rsid w:val="001F51AD"/>
    <w:rsid w:val="001F7358"/>
    <w:rsid w:val="00200E6C"/>
    <w:rsid w:val="0020115E"/>
    <w:rsid w:val="0020309A"/>
    <w:rsid w:val="002034A5"/>
    <w:rsid w:val="00205EAB"/>
    <w:rsid w:val="00206D58"/>
    <w:rsid w:val="002143A5"/>
    <w:rsid w:val="00215B7E"/>
    <w:rsid w:val="0021755A"/>
    <w:rsid w:val="002201A1"/>
    <w:rsid w:val="0022356F"/>
    <w:rsid w:val="00227076"/>
    <w:rsid w:val="002272C5"/>
    <w:rsid w:val="0023120A"/>
    <w:rsid w:val="002327C8"/>
    <w:rsid w:val="00233A37"/>
    <w:rsid w:val="00233CA4"/>
    <w:rsid w:val="00234824"/>
    <w:rsid w:val="00234B0E"/>
    <w:rsid w:val="00234ED4"/>
    <w:rsid w:val="002356F8"/>
    <w:rsid w:val="002359EA"/>
    <w:rsid w:val="00237BB8"/>
    <w:rsid w:val="00240476"/>
    <w:rsid w:val="002413E7"/>
    <w:rsid w:val="002421C4"/>
    <w:rsid w:val="0024266D"/>
    <w:rsid w:val="00243F4D"/>
    <w:rsid w:val="0024579E"/>
    <w:rsid w:val="00245EFE"/>
    <w:rsid w:val="002466E8"/>
    <w:rsid w:val="00247B70"/>
    <w:rsid w:val="00250AF6"/>
    <w:rsid w:val="00252DE8"/>
    <w:rsid w:val="00254445"/>
    <w:rsid w:val="00254E03"/>
    <w:rsid w:val="002561DA"/>
    <w:rsid w:val="002568E6"/>
    <w:rsid w:val="002570C8"/>
    <w:rsid w:val="00260E8E"/>
    <w:rsid w:val="00264E35"/>
    <w:rsid w:val="00265AF4"/>
    <w:rsid w:val="00266EDC"/>
    <w:rsid w:val="00267196"/>
    <w:rsid w:val="0026734B"/>
    <w:rsid w:val="00270C55"/>
    <w:rsid w:val="00272B53"/>
    <w:rsid w:val="00274DB4"/>
    <w:rsid w:val="002766F8"/>
    <w:rsid w:val="00276BA8"/>
    <w:rsid w:val="00277A7A"/>
    <w:rsid w:val="00277D54"/>
    <w:rsid w:val="00281A6A"/>
    <w:rsid w:val="00287B88"/>
    <w:rsid w:val="00290C2D"/>
    <w:rsid w:val="00291DE8"/>
    <w:rsid w:val="002929BE"/>
    <w:rsid w:val="00294490"/>
    <w:rsid w:val="002A0BE6"/>
    <w:rsid w:val="002A10D6"/>
    <w:rsid w:val="002A2311"/>
    <w:rsid w:val="002A454A"/>
    <w:rsid w:val="002A5E86"/>
    <w:rsid w:val="002A7023"/>
    <w:rsid w:val="002B06B0"/>
    <w:rsid w:val="002B1BD5"/>
    <w:rsid w:val="002B57F9"/>
    <w:rsid w:val="002B5F19"/>
    <w:rsid w:val="002C0750"/>
    <w:rsid w:val="002C0E2D"/>
    <w:rsid w:val="002C1023"/>
    <w:rsid w:val="002C195E"/>
    <w:rsid w:val="002C4C0E"/>
    <w:rsid w:val="002C58FC"/>
    <w:rsid w:val="002C64FB"/>
    <w:rsid w:val="002D1AC1"/>
    <w:rsid w:val="002D3361"/>
    <w:rsid w:val="002D3C24"/>
    <w:rsid w:val="002D57C4"/>
    <w:rsid w:val="002D637D"/>
    <w:rsid w:val="002E2348"/>
    <w:rsid w:val="002E5D18"/>
    <w:rsid w:val="002E76AE"/>
    <w:rsid w:val="002F08E7"/>
    <w:rsid w:val="002F2F31"/>
    <w:rsid w:val="002F4962"/>
    <w:rsid w:val="002F625B"/>
    <w:rsid w:val="002F673C"/>
    <w:rsid w:val="002F7FBC"/>
    <w:rsid w:val="003013EA"/>
    <w:rsid w:val="00302B5E"/>
    <w:rsid w:val="00305982"/>
    <w:rsid w:val="003073C4"/>
    <w:rsid w:val="00307BE0"/>
    <w:rsid w:val="00311556"/>
    <w:rsid w:val="00311C6C"/>
    <w:rsid w:val="003126D3"/>
    <w:rsid w:val="00316BB5"/>
    <w:rsid w:val="003214A0"/>
    <w:rsid w:val="00321B29"/>
    <w:rsid w:val="00322904"/>
    <w:rsid w:val="00323FED"/>
    <w:rsid w:val="0032519E"/>
    <w:rsid w:val="0032711D"/>
    <w:rsid w:val="0032775D"/>
    <w:rsid w:val="00330BD2"/>
    <w:rsid w:val="003318F8"/>
    <w:rsid w:val="00332CB6"/>
    <w:rsid w:val="00334942"/>
    <w:rsid w:val="00334CF1"/>
    <w:rsid w:val="00340933"/>
    <w:rsid w:val="00340982"/>
    <w:rsid w:val="00342CD8"/>
    <w:rsid w:val="00343970"/>
    <w:rsid w:val="0034481C"/>
    <w:rsid w:val="00345CDB"/>
    <w:rsid w:val="0034609C"/>
    <w:rsid w:val="00347A56"/>
    <w:rsid w:val="00350D26"/>
    <w:rsid w:val="003518FA"/>
    <w:rsid w:val="00352D56"/>
    <w:rsid w:val="0035303F"/>
    <w:rsid w:val="00355273"/>
    <w:rsid w:val="00355DB9"/>
    <w:rsid w:val="003608CD"/>
    <w:rsid w:val="003627E2"/>
    <w:rsid w:val="003666DC"/>
    <w:rsid w:val="00367FDB"/>
    <w:rsid w:val="00371965"/>
    <w:rsid w:val="003727D2"/>
    <w:rsid w:val="003731A0"/>
    <w:rsid w:val="00374098"/>
    <w:rsid w:val="0037429F"/>
    <w:rsid w:val="00374BE4"/>
    <w:rsid w:val="00375141"/>
    <w:rsid w:val="00377900"/>
    <w:rsid w:val="00377DD4"/>
    <w:rsid w:val="003805DD"/>
    <w:rsid w:val="003831D0"/>
    <w:rsid w:val="00383CCE"/>
    <w:rsid w:val="00384339"/>
    <w:rsid w:val="00385B9B"/>
    <w:rsid w:val="00387B4E"/>
    <w:rsid w:val="00391572"/>
    <w:rsid w:val="00392E3D"/>
    <w:rsid w:val="00395A6F"/>
    <w:rsid w:val="00396B92"/>
    <w:rsid w:val="00397141"/>
    <w:rsid w:val="003A09ED"/>
    <w:rsid w:val="003A0EB0"/>
    <w:rsid w:val="003A4CE2"/>
    <w:rsid w:val="003A53C8"/>
    <w:rsid w:val="003A571C"/>
    <w:rsid w:val="003A7577"/>
    <w:rsid w:val="003A76D8"/>
    <w:rsid w:val="003B0F6B"/>
    <w:rsid w:val="003B161D"/>
    <w:rsid w:val="003B2CD8"/>
    <w:rsid w:val="003B3C57"/>
    <w:rsid w:val="003B554B"/>
    <w:rsid w:val="003B6A76"/>
    <w:rsid w:val="003C0016"/>
    <w:rsid w:val="003C10EC"/>
    <w:rsid w:val="003C4955"/>
    <w:rsid w:val="003C4B12"/>
    <w:rsid w:val="003C5639"/>
    <w:rsid w:val="003C6385"/>
    <w:rsid w:val="003C698C"/>
    <w:rsid w:val="003C7950"/>
    <w:rsid w:val="003D2C4D"/>
    <w:rsid w:val="003D3F0F"/>
    <w:rsid w:val="003D6362"/>
    <w:rsid w:val="003E0BE6"/>
    <w:rsid w:val="003E2831"/>
    <w:rsid w:val="003E5206"/>
    <w:rsid w:val="003E63CF"/>
    <w:rsid w:val="003E70CD"/>
    <w:rsid w:val="003F3515"/>
    <w:rsid w:val="003F3DC8"/>
    <w:rsid w:val="003F72C9"/>
    <w:rsid w:val="003F7A6B"/>
    <w:rsid w:val="00400779"/>
    <w:rsid w:val="00402B5E"/>
    <w:rsid w:val="00404791"/>
    <w:rsid w:val="0041162E"/>
    <w:rsid w:val="0041278A"/>
    <w:rsid w:val="004131C4"/>
    <w:rsid w:val="00413F44"/>
    <w:rsid w:val="004143BB"/>
    <w:rsid w:val="00415FE2"/>
    <w:rsid w:val="004173F7"/>
    <w:rsid w:val="004206E5"/>
    <w:rsid w:val="004238ED"/>
    <w:rsid w:val="004239AD"/>
    <w:rsid w:val="00426A64"/>
    <w:rsid w:val="00427360"/>
    <w:rsid w:val="00427611"/>
    <w:rsid w:val="0042762C"/>
    <w:rsid w:val="004300B3"/>
    <w:rsid w:val="00430E9E"/>
    <w:rsid w:val="00432677"/>
    <w:rsid w:val="00433FF1"/>
    <w:rsid w:val="00436F56"/>
    <w:rsid w:val="00440A2E"/>
    <w:rsid w:val="00440B38"/>
    <w:rsid w:val="00441705"/>
    <w:rsid w:val="00441E67"/>
    <w:rsid w:val="00443EE9"/>
    <w:rsid w:val="00446901"/>
    <w:rsid w:val="00452A07"/>
    <w:rsid w:val="00454C6B"/>
    <w:rsid w:val="00454EB3"/>
    <w:rsid w:val="00456F9C"/>
    <w:rsid w:val="00460B99"/>
    <w:rsid w:val="004613E0"/>
    <w:rsid w:val="0046197A"/>
    <w:rsid w:val="004666C2"/>
    <w:rsid w:val="0046737C"/>
    <w:rsid w:val="00470F1C"/>
    <w:rsid w:val="00471F67"/>
    <w:rsid w:val="00474E70"/>
    <w:rsid w:val="00475C9C"/>
    <w:rsid w:val="004764E5"/>
    <w:rsid w:val="004775C6"/>
    <w:rsid w:val="0048115D"/>
    <w:rsid w:val="004835F9"/>
    <w:rsid w:val="004835FD"/>
    <w:rsid w:val="00483826"/>
    <w:rsid w:val="0048385D"/>
    <w:rsid w:val="00487B73"/>
    <w:rsid w:val="00490F49"/>
    <w:rsid w:val="004917B7"/>
    <w:rsid w:val="00492315"/>
    <w:rsid w:val="00492A2C"/>
    <w:rsid w:val="00493034"/>
    <w:rsid w:val="0049317C"/>
    <w:rsid w:val="00493407"/>
    <w:rsid w:val="004A1CEE"/>
    <w:rsid w:val="004A2AAD"/>
    <w:rsid w:val="004A5276"/>
    <w:rsid w:val="004A52B5"/>
    <w:rsid w:val="004A5766"/>
    <w:rsid w:val="004A6544"/>
    <w:rsid w:val="004A75CE"/>
    <w:rsid w:val="004AD329"/>
    <w:rsid w:val="004B2CFB"/>
    <w:rsid w:val="004B532C"/>
    <w:rsid w:val="004B5908"/>
    <w:rsid w:val="004C4397"/>
    <w:rsid w:val="004D2CF9"/>
    <w:rsid w:val="004D393E"/>
    <w:rsid w:val="004D71BF"/>
    <w:rsid w:val="004E1D89"/>
    <w:rsid w:val="004E24AC"/>
    <w:rsid w:val="004E534A"/>
    <w:rsid w:val="004E767E"/>
    <w:rsid w:val="004F076A"/>
    <w:rsid w:val="004F0823"/>
    <w:rsid w:val="004F0D6A"/>
    <w:rsid w:val="004F1AD7"/>
    <w:rsid w:val="004F4D35"/>
    <w:rsid w:val="004F5057"/>
    <w:rsid w:val="004F59A1"/>
    <w:rsid w:val="004F5B90"/>
    <w:rsid w:val="005006A6"/>
    <w:rsid w:val="005009CC"/>
    <w:rsid w:val="00500F54"/>
    <w:rsid w:val="00506728"/>
    <w:rsid w:val="0050775F"/>
    <w:rsid w:val="0051191E"/>
    <w:rsid w:val="00514197"/>
    <w:rsid w:val="005163A7"/>
    <w:rsid w:val="0052053C"/>
    <w:rsid w:val="00523C73"/>
    <w:rsid w:val="0052462B"/>
    <w:rsid w:val="00526170"/>
    <w:rsid w:val="00533AEF"/>
    <w:rsid w:val="0053762F"/>
    <w:rsid w:val="0054172F"/>
    <w:rsid w:val="00542628"/>
    <w:rsid w:val="0054434A"/>
    <w:rsid w:val="00545F64"/>
    <w:rsid w:val="00551218"/>
    <w:rsid w:val="00551814"/>
    <w:rsid w:val="00552DAF"/>
    <w:rsid w:val="00552E2D"/>
    <w:rsid w:val="00553F1C"/>
    <w:rsid w:val="00554316"/>
    <w:rsid w:val="00555FD6"/>
    <w:rsid w:val="00556067"/>
    <w:rsid w:val="00556444"/>
    <w:rsid w:val="00556F68"/>
    <w:rsid w:val="00557932"/>
    <w:rsid w:val="00560022"/>
    <w:rsid w:val="00561805"/>
    <w:rsid w:val="00561C0F"/>
    <w:rsid w:val="00562C0B"/>
    <w:rsid w:val="00562CEE"/>
    <w:rsid w:val="00565797"/>
    <w:rsid w:val="005659FA"/>
    <w:rsid w:val="00567B74"/>
    <w:rsid w:val="0057226D"/>
    <w:rsid w:val="00572739"/>
    <w:rsid w:val="00573787"/>
    <w:rsid w:val="0057437A"/>
    <w:rsid w:val="00574986"/>
    <w:rsid w:val="0057536F"/>
    <w:rsid w:val="00575A5B"/>
    <w:rsid w:val="00575AF5"/>
    <w:rsid w:val="00576CFA"/>
    <w:rsid w:val="00577400"/>
    <w:rsid w:val="005803EA"/>
    <w:rsid w:val="005805E9"/>
    <w:rsid w:val="00580F91"/>
    <w:rsid w:val="00581256"/>
    <w:rsid w:val="005843EE"/>
    <w:rsid w:val="00586B97"/>
    <w:rsid w:val="005902BA"/>
    <w:rsid w:val="00590848"/>
    <w:rsid w:val="005912EB"/>
    <w:rsid w:val="00592A69"/>
    <w:rsid w:val="005933A5"/>
    <w:rsid w:val="0059435B"/>
    <w:rsid w:val="0059442C"/>
    <w:rsid w:val="00594C48"/>
    <w:rsid w:val="005A19FD"/>
    <w:rsid w:val="005A2EE8"/>
    <w:rsid w:val="005A571C"/>
    <w:rsid w:val="005A6B8D"/>
    <w:rsid w:val="005B1396"/>
    <w:rsid w:val="005B27DC"/>
    <w:rsid w:val="005B2F9B"/>
    <w:rsid w:val="005B410B"/>
    <w:rsid w:val="005B563B"/>
    <w:rsid w:val="005B71A0"/>
    <w:rsid w:val="005B7A6D"/>
    <w:rsid w:val="005C2FD2"/>
    <w:rsid w:val="005C5BEF"/>
    <w:rsid w:val="005C5DF3"/>
    <w:rsid w:val="005D043A"/>
    <w:rsid w:val="005D2BE3"/>
    <w:rsid w:val="005D4A92"/>
    <w:rsid w:val="005D5CBF"/>
    <w:rsid w:val="005D5FD6"/>
    <w:rsid w:val="005D6F2E"/>
    <w:rsid w:val="005E07ED"/>
    <w:rsid w:val="005E0BE5"/>
    <w:rsid w:val="005E13CB"/>
    <w:rsid w:val="005E14E3"/>
    <w:rsid w:val="005E3D58"/>
    <w:rsid w:val="005E75A4"/>
    <w:rsid w:val="005F1622"/>
    <w:rsid w:val="005F1971"/>
    <w:rsid w:val="005F447A"/>
    <w:rsid w:val="005F504A"/>
    <w:rsid w:val="005F69FD"/>
    <w:rsid w:val="005F7D5A"/>
    <w:rsid w:val="0060531A"/>
    <w:rsid w:val="006065D2"/>
    <w:rsid w:val="0061043C"/>
    <w:rsid w:val="00612AC2"/>
    <w:rsid w:val="006135D1"/>
    <w:rsid w:val="0061371B"/>
    <w:rsid w:val="00614061"/>
    <w:rsid w:val="00615623"/>
    <w:rsid w:val="00615F7C"/>
    <w:rsid w:val="006163ED"/>
    <w:rsid w:val="00616D15"/>
    <w:rsid w:val="00617103"/>
    <w:rsid w:val="00617DD6"/>
    <w:rsid w:val="006218DE"/>
    <w:rsid w:val="0062316C"/>
    <w:rsid w:val="00623520"/>
    <w:rsid w:val="00626425"/>
    <w:rsid w:val="00630A27"/>
    <w:rsid w:val="00630BC5"/>
    <w:rsid w:val="00631049"/>
    <w:rsid w:val="00632CBC"/>
    <w:rsid w:val="00632EE0"/>
    <w:rsid w:val="0063430C"/>
    <w:rsid w:val="0063719D"/>
    <w:rsid w:val="00637203"/>
    <w:rsid w:val="006372D4"/>
    <w:rsid w:val="00637620"/>
    <w:rsid w:val="0064169A"/>
    <w:rsid w:val="00641D6A"/>
    <w:rsid w:val="00643092"/>
    <w:rsid w:val="00645280"/>
    <w:rsid w:val="00646CED"/>
    <w:rsid w:val="006470E4"/>
    <w:rsid w:val="006508A7"/>
    <w:rsid w:val="00651290"/>
    <w:rsid w:val="00651954"/>
    <w:rsid w:val="00653900"/>
    <w:rsid w:val="00660780"/>
    <w:rsid w:val="00660A94"/>
    <w:rsid w:val="006626B2"/>
    <w:rsid w:val="00662E95"/>
    <w:rsid w:val="00665BF7"/>
    <w:rsid w:val="00667795"/>
    <w:rsid w:val="00673818"/>
    <w:rsid w:val="00673BA4"/>
    <w:rsid w:val="00673CFB"/>
    <w:rsid w:val="00675464"/>
    <w:rsid w:val="0067636F"/>
    <w:rsid w:val="00676ADE"/>
    <w:rsid w:val="00676E50"/>
    <w:rsid w:val="00682AD0"/>
    <w:rsid w:val="006830AC"/>
    <w:rsid w:val="00684C1C"/>
    <w:rsid w:val="00685787"/>
    <w:rsid w:val="0068670E"/>
    <w:rsid w:val="00686787"/>
    <w:rsid w:val="00694923"/>
    <w:rsid w:val="00694F03"/>
    <w:rsid w:val="006A2574"/>
    <w:rsid w:val="006A4067"/>
    <w:rsid w:val="006A6FD0"/>
    <w:rsid w:val="006B0225"/>
    <w:rsid w:val="006B230E"/>
    <w:rsid w:val="006B4415"/>
    <w:rsid w:val="006B4EA0"/>
    <w:rsid w:val="006B61D4"/>
    <w:rsid w:val="006B7380"/>
    <w:rsid w:val="006B775F"/>
    <w:rsid w:val="006C0548"/>
    <w:rsid w:val="006C1D40"/>
    <w:rsid w:val="006C1F38"/>
    <w:rsid w:val="006C2989"/>
    <w:rsid w:val="006C32E8"/>
    <w:rsid w:val="006C45EE"/>
    <w:rsid w:val="006C6AF9"/>
    <w:rsid w:val="006C7B54"/>
    <w:rsid w:val="006D03D5"/>
    <w:rsid w:val="006D267A"/>
    <w:rsid w:val="006D2C0D"/>
    <w:rsid w:val="006D3501"/>
    <w:rsid w:val="006D432B"/>
    <w:rsid w:val="006D4A68"/>
    <w:rsid w:val="006D7304"/>
    <w:rsid w:val="006E067B"/>
    <w:rsid w:val="006E1CAE"/>
    <w:rsid w:val="006E695D"/>
    <w:rsid w:val="006E6A8C"/>
    <w:rsid w:val="006F0A88"/>
    <w:rsid w:val="006F1579"/>
    <w:rsid w:val="006F2C19"/>
    <w:rsid w:val="006F5B87"/>
    <w:rsid w:val="006F5E2C"/>
    <w:rsid w:val="006F6808"/>
    <w:rsid w:val="006F6C65"/>
    <w:rsid w:val="006F71BB"/>
    <w:rsid w:val="00700C47"/>
    <w:rsid w:val="00700FC9"/>
    <w:rsid w:val="00701B1F"/>
    <w:rsid w:val="00704E64"/>
    <w:rsid w:val="0070581B"/>
    <w:rsid w:val="00705E22"/>
    <w:rsid w:val="00705FB2"/>
    <w:rsid w:val="00706D9D"/>
    <w:rsid w:val="00706E97"/>
    <w:rsid w:val="007129F8"/>
    <w:rsid w:val="00713D67"/>
    <w:rsid w:val="00717DFC"/>
    <w:rsid w:val="00720F11"/>
    <w:rsid w:val="007221C9"/>
    <w:rsid w:val="0072223D"/>
    <w:rsid w:val="007235D3"/>
    <w:rsid w:val="00723CB7"/>
    <w:rsid w:val="00723F3D"/>
    <w:rsid w:val="00725567"/>
    <w:rsid w:val="00730C0F"/>
    <w:rsid w:val="00735DF6"/>
    <w:rsid w:val="00737DDC"/>
    <w:rsid w:val="00741922"/>
    <w:rsid w:val="007426EF"/>
    <w:rsid w:val="007525C6"/>
    <w:rsid w:val="00753075"/>
    <w:rsid w:val="00753950"/>
    <w:rsid w:val="00757B03"/>
    <w:rsid w:val="00761B3A"/>
    <w:rsid w:val="00762D27"/>
    <w:rsid w:val="00765A63"/>
    <w:rsid w:val="00766A80"/>
    <w:rsid w:val="007672D5"/>
    <w:rsid w:val="0077347F"/>
    <w:rsid w:val="00774350"/>
    <w:rsid w:val="00775240"/>
    <w:rsid w:val="00780038"/>
    <w:rsid w:val="0078095F"/>
    <w:rsid w:val="007823FD"/>
    <w:rsid w:val="00782575"/>
    <w:rsid w:val="00783971"/>
    <w:rsid w:val="00783DBA"/>
    <w:rsid w:val="00784E34"/>
    <w:rsid w:val="00786A45"/>
    <w:rsid w:val="00787260"/>
    <w:rsid w:val="007878D4"/>
    <w:rsid w:val="00787D9B"/>
    <w:rsid w:val="00792BC7"/>
    <w:rsid w:val="0079427D"/>
    <w:rsid w:val="0079562A"/>
    <w:rsid w:val="0079623A"/>
    <w:rsid w:val="0079736B"/>
    <w:rsid w:val="007A1575"/>
    <w:rsid w:val="007A191B"/>
    <w:rsid w:val="007A2B86"/>
    <w:rsid w:val="007A35C9"/>
    <w:rsid w:val="007A414B"/>
    <w:rsid w:val="007A5130"/>
    <w:rsid w:val="007A5FD2"/>
    <w:rsid w:val="007B0E0E"/>
    <w:rsid w:val="007B0F15"/>
    <w:rsid w:val="007B5155"/>
    <w:rsid w:val="007B5562"/>
    <w:rsid w:val="007C2DA7"/>
    <w:rsid w:val="007C3004"/>
    <w:rsid w:val="007C5174"/>
    <w:rsid w:val="007D1706"/>
    <w:rsid w:val="007D1CFF"/>
    <w:rsid w:val="007D2139"/>
    <w:rsid w:val="007D37CF"/>
    <w:rsid w:val="007D485B"/>
    <w:rsid w:val="007D74F9"/>
    <w:rsid w:val="007E036C"/>
    <w:rsid w:val="007E10C1"/>
    <w:rsid w:val="007E1EAF"/>
    <w:rsid w:val="007E362A"/>
    <w:rsid w:val="007E6A95"/>
    <w:rsid w:val="007E7F30"/>
    <w:rsid w:val="007F1594"/>
    <w:rsid w:val="007F259A"/>
    <w:rsid w:val="007F41B9"/>
    <w:rsid w:val="007F7B3D"/>
    <w:rsid w:val="008024E2"/>
    <w:rsid w:val="008038EE"/>
    <w:rsid w:val="00805600"/>
    <w:rsid w:val="008115D1"/>
    <w:rsid w:val="00811658"/>
    <w:rsid w:val="00816C69"/>
    <w:rsid w:val="0082057F"/>
    <w:rsid w:val="0082267C"/>
    <w:rsid w:val="0082433A"/>
    <w:rsid w:val="00824695"/>
    <w:rsid w:val="0082489C"/>
    <w:rsid w:val="0083084C"/>
    <w:rsid w:val="00831376"/>
    <w:rsid w:val="008318B8"/>
    <w:rsid w:val="00833A7A"/>
    <w:rsid w:val="00834457"/>
    <w:rsid w:val="00834550"/>
    <w:rsid w:val="00835917"/>
    <w:rsid w:val="00836DE6"/>
    <w:rsid w:val="008371D0"/>
    <w:rsid w:val="00837589"/>
    <w:rsid w:val="00842A41"/>
    <w:rsid w:val="00844A6B"/>
    <w:rsid w:val="0084516E"/>
    <w:rsid w:val="00845284"/>
    <w:rsid w:val="00845499"/>
    <w:rsid w:val="0084597D"/>
    <w:rsid w:val="00846A99"/>
    <w:rsid w:val="008471FA"/>
    <w:rsid w:val="008473B3"/>
    <w:rsid w:val="00853583"/>
    <w:rsid w:val="00855B38"/>
    <w:rsid w:val="00856D40"/>
    <w:rsid w:val="008602F6"/>
    <w:rsid w:val="00861E5B"/>
    <w:rsid w:val="00862659"/>
    <w:rsid w:val="008646FA"/>
    <w:rsid w:val="00864D72"/>
    <w:rsid w:val="00865ED9"/>
    <w:rsid w:val="00867E8E"/>
    <w:rsid w:val="0087060A"/>
    <w:rsid w:val="0087209E"/>
    <w:rsid w:val="00872C3D"/>
    <w:rsid w:val="008733EB"/>
    <w:rsid w:val="008751AA"/>
    <w:rsid w:val="0087566B"/>
    <w:rsid w:val="00877770"/>
    <w:rsid w:val="00877B12"/>
    <w:rsid w:val="00885246"/>
    <w:rsid w:val="008861F0"/>
    <w:rsid w:val="00891708"/>
    <w:rsid w:val="00891C40"/>
    <w:rsid w:val="00893617"/>
    <w:rsid w:val="00894D20"/>
    <w:rsid w:val="00895986"/>
    <w:rsid w:val="0089663F"/>
    <w:rsid w:val="008A25BA"/>
    <w:rsid w:val="008A364F"/>
    <w:rsid w:val="008A5710"/>
    <w:rsid w:val="008B1F20"/>
    <w:rsid w:val="008B28BD"/>
    <w:rsid w:val="008B3D14"/>
    <w:rsid w:val="008B3D9D"/>
    <w:rsid w:val="008B4862"/>
    <w:rsid w:val="008B6522"/>
    <w:rsid w:val="008B6D20"/>
    <w:rsid w:val="008C0D78"/>
    <w:rsid w:val="008C2C3D"/>
    <w:rsid w:val="008C4CB2"/>
    <w:rsid w:val="008C6A11"/>
    <w:rsid w:val="008C7E53"/>
    <w:rsid w:val="008D182E"/>
    <w:rsid w:val="008D334B"/>
    <w:rsid w:val="008D5987"/>
    <w:rsid w:val="008D64D8"/>
    <w:rsid w:val="008E1096"/>
    <w:rsid w:val="008E26F1"/>
    <w:rsid w:val="008E3441"/>
    <w:rsid w:val="008E3DAB"/>
    <w:rsid w:val="008E49F9"/>
    <w:rsid w:val="008E4FD9"/>
    <w:rsid w:val="008E596D"/>
    <w:rsid w:val="008E611D"/>
    <w:rsid w:val="008F068C"/>
    <w:rsid w:val="008F38DF"/>
    <w:rsid w:val="008F485B"/>
    <w:rsid w:val="00902C45"/>
    <w:rsid w:val="00903BFA"/>
    <w:rsid w:val="0090574E"/>
    <w:rsid w:val="00906178"/>
    <w:rsid w:val="00906C01"/>
    <w:rsid w:val="00906D15"/>
    <w:rsid w:val="0090716A"/>
    <w:rsid w:val="009076B3"/>
    <w:rsid w:val="00907E70"/>
    <w:rsid w:val="00911BDA"/>
    <w:rsid w:val="00912985"/>
    <w:rsid w:val="00913502"/>
    <w:rsid w:val="00914042"/>
    <w:rsid w:val="00915C0D"/>
    <w:rsid w:val="00916E3C"/>
    <w:rsid w:val="00923C2D"/>
    <w:rsid w:val="00924831"/>
    <w:rsid w:val="009276B3"/>
    <w:rsid w:val="00927D18"/>
    <w:rsid w:val="00930C33"/>
    <w:rsid w:val="00931E34"/>
    <w:rsid w:val="00932D6A"/>
    <w:rsid w:val="00934057"/>
    <w:rsid w:val="009375E2"/>
    <w:rsid w:val="00940E5D"/>
    <w:rsid w:val="009422BA"/>
    <w:rsid w:val="00942C7B"/>
    <w:rsid w:val="009436AC"/>
    <w:rsid w:val="00944A94"/>
    <w:rsid w:val="00944AFA"/>
    <w:rsid w:val="00944C54"/>
    <w:rsid w:val="00946ECC"/>
    <w:rsid w:val="00947B1A"/>
    <w:rsid w:val="00950060"/>
    <w:rsid w:val="00951405"/>
    <w:rsid w:val="009517AA"/>
    <w:rsid w:val="00960548"/>
    <w:rsid w:val="00960A42"/>
    <w:rsid w:val="00961A25"/>
    <w:rsid w:val="00965BA5"/>
    <w:rsid w:val="00966D24"/>
    <w:rsid w:val="009679A1"/>
    <w:rsid w:val="00974FD0"/>
    <w:rsid w:val="009752F7"/>
    <w:rsid w:val="00977313"/>
    <w:rsid w:val="00984DF6"/>
    <w:rsid w:val="00987AC7"/>
    <w:rsid w:val="00987C78"/>
    <w:rsid w:val="00990471"/>
    <w:rsid w:val="009917F9"/>
    <w:rsid w:val="009922AC"/>
    <w:rsid w:val="00995421"/>
    <w:rsid w:val="00995F2B"/>
    <w:rsid w:val="00996CEA"/>
    <w:rsid w:val="009A0ECD"/>
    <w:rsid w:val="009A26A3"/>
    <w:rsid w:val="009B1038"/>
    <w:rsid w:val="009B26CA"/>
    <w:rsid w:val="009B36A9"/>
    <w:rsid w:val="009B52A5"/>
    <w:rsid w:val="009B6C4B"/>
    <w:rsid w:val="009C262A"/>
    <w:rsid w:val="009C43C4"/>
    <w:rsid w:val="009C6159"/>
    <w:rsid w:val="009C72BD"/>
    <w:rsid w:val="009D0547"/>
    <w:rsid w:val="009D0943"/>
    <w:rsid w:val="009D33E6"/>
    <w:rsid w:val="009D3BF4"/>
    <w:rsid w:val="009D52C4"/>
    <w:rsid w:val="009D5760"/>
    <w:rsid w:val="009D5EB4"/>
    <w:rsid w:val="009D619F"/>
    <w:rsid w:val="009D6A77"/>
    <w:rsid w:val="009E095D"/>
    <w:rsid w:val="009E30FB"/>
    <w:rsid w:val="009E41C5"/>
    <w:rsid w:val="009E4AF0"/>
    <w:rsid w:val="009E4CF2"/>
    <w:rsid w:val="009E5536"/>
    <w:rsid w:val="009E5E6C"/>
    <w:rsid w:val="009E7708"/>
    <w:rsid w:val="009F123F"/>
    <w:rsid w:val="009F164A"/>
    <w:rsid w:val="009F18AA"/>
    <w:rsid w:val="009F22D7"/>
    <w:rsid w:val="009F2CDD"/>
    <w:rsid w:val="009F2E46"/>
    <w:rsid w:val="009F3121"/>
    <w:rsid w:val="009F4B03"/>
    <w:rsid w:val="009F6240"/>
    <w:rsid w:val="009F687D"/>
    <w:rsid w:val="009F6F24"/>
    <w:rsid w:val="00A035AC"/>
    <w:rsid w:val="00A06D5A"/>
    <w:rsid w:val="00A07EA0"/>
    <w:rsid w:val="00A11677"/>
    <w:rsid w:val="00A11E84"/>
    <w:rsid w:val="00A14DE3"/>
    <w:rsid w:val="00A15AD3"/>
    <w:rsid w:val="00A1671C"/>
    <w:rsid w:val="00A221DF"/>
    <w:rsid w:val="00A2323C"/>
    <w:rsid w:val="00A26D9A"/>
    <w:rsid w:val="00A2778A"/>
    <w:rsid w:val="00A30037"/>
    <w:rsid w:val="00A30DFC"/>
    <w:rsid w:val="00A31EF7"/>
    <w:rsid w:val="00A33125"/>
    <w:rsid w:val="00A33639"/>
    <w:rsid w:val="00A336BF"/>
    <w:rsid w:val="00A3490A"/>
    <w:rsid w:val="00A352CF"/>
    <w:rsid w:val="00A401AF"/>
    <w:rsid w:val="00A40FFB"/>
    <w:rsid w:val="00A4257D"/>
    <w:rsid w:val="00A42ECE"/>
    <w:rsid w:val="00A4384D"/>
    <w:rsid w:val="00A44964"/>
    <w:rsid w:val="00A4504A"/>
    <w:rsid w:val="00A4513C"/>
    <w:rsid w:val="00A461D1"/>
    <w:rsid w:val="00A47178"/>
    <w:rsid w:val="00A4763F"/>
    <w:rsid w:val="00A50E94"/>
    <w:rsid w:val="00A5204F"/>
    <w:rsid w:val="00A52BF4"/>
    <w:rsid w:val="00A55F6A"/>
    <w:rsid w:val="00A57C2C"/>
    <w:rsid w:val="00A61D58"/>
    <w:rsid w:val="00A62B76"/>
    <w:rsid w:val="00A635BF"/>
    <w:rsid w:val="00A64DDC"/>
    <w:rsid w:val="00A66DF8"/>
    <w:rsid w:val="00A67393"/>
    <w:rsid w:val="00A67941"/>
    <w:rsid w:val="00A70927"/>
    <w:rsid w:val="00A7110D"/>
    <w:rsid w:val="00A71221"/>
    <w:rsid w:val="00A7196F"/>
    <w:rsid w:val="00A72695"/>
    <w:rsid w:val="00A7515C"/>
    <w:rsid w:val="00A762DA"/>
    <w:rsid w:val="00A810C4"/>
    <w:rsid w:val="00A82A07"/>
    <w:rsid w:val="00A82A97"/>
    <w:rsid w:val="00A845D3"/>
    <w:rsid w:val="00A86769"/>
    <w:rsid w:val="00A900B9"/>
    <w:rsid w:val="00A917BA"/>
    <w:rsid w:val="00A948BB"/>
    <w:rsid w:val="00A94C9F"/>
    <w:rsid w:val="00A9540C"/>
    <w:rsid w:val="00AA1882"/>
    <w:rsid w:val="00AA4BFD"/>
    <w:rsid w:val="00AA56C3"/>
    <w:rsid w:val="00AB11A3"/>
    <w:rsid w:val="00AB23DC"/>
    <w:rsid w:val="00AB7D61"/>
    <w:rsid w:val="00AC1CDF"/>
    <w:rsid w:val="00AC26B3"/>
    <w:rsid w:val="00AC2B43"/>
    <w:rsid w:val="00AC545C"/>
    <w:rsid w:val="00AD07AC"/>
    <w:rsid w:val="00AD2F6A"/>
    <w:rsid w:val="00AD337C"/>
    <w:rsid w:val="00AD4834"/>
    <w:rsid w:val="00AD54B3"/>
    <w:rsid w:val="00AE00F4"/>
    <w:rsid w:val="00AE02A0"/>
    <w:rsid w:val="00AE3350"/>
    <w:rsid w:val="00AE6271"/>
    <w:rsid w:val="00AE7581"/>
    <w:rsid w:val="00AF2623"/>
    <w:rsid w:val="00AF458D"/>
    <w:rsid w:val="00AF5315"/>
    <w:rsid w:val="00AF6009"/>
    <w:rsid w:val="00AF6754"/>
    <w:rsid w:val="00AF6BC7"/>
    <w:rsid w:val="00AF7668"/>
    <w:rsid w:val="00B04B69"/>
    <w:rsid w:val="00B05E48"/>
    <w:rsid w:val="00B06DE8"/>
    <w:rsid w:val="00B10485"/>
    <w:rsid w:val="00B11C58"/>
    <w:rsid w:val="00B11EA8"/>
    <w:rsid w:val="00B1220A"/>
    <w:rsid w:val="00B12869"/>
    <w:rsid w:val="00B145BA"/>
    <w:rsid w:val="00B1782E"/>
    <w:rsid w:val="00B2121F"/>
    <w:rsid w:val="00B255FA"/>
    <w:rsid w:val="00B263C9"/>
    <w:rsid w:val="00B30A48"/>
    <w:rsid w:val="00B30F41"/>
    <w:rsid w:val="00B3784B"/>
    <w:rsid w:val="00B37A11"/>
    <w:rsid w:val="00B43E4D"/>
    <w:rsid w:val="00B462B3"/>
    <w:rsid w:val="00B46AC6"/>
    <w:rsid w:val="00B46D09"/>
    <w:rsid w:val="00B50D70"/>
    <w:rsid w:val="00B5469D"/>
    <w:rsid w:val="00B54BAA"/>
    <w:rsid w:val="00B5637C"/>
    <w:rsid w:val="00B568EA"/>
    <w:rsid w:val="00B573A0"/>
    <w:rsid w:val="00B57EA6"/>
    <w:rsid w:val="00B608C2"/>
    <w:rsid w:val="00B630D0"/>
    <w:rsid w:val="00B65119"/>
    <w:rsid w:val="00B70A03"/>
    <w:rsid w:val="00B71A9B"/>
    <w:rsid w:val="00B73B13"/>
    <w:rsid w:val="00B75B68"/>
    <w:rsid w:val="00B75BD6"/>
    <w:rsid w:val="00B77715"/>
    <w:rsid w:val="00B779DD"/>
    <w:rsid w:val="00B8111E"/>
    <w:rsid w:val="00B81157"/>
    <w:rsid w:val="00B82CD4"/>
    <w:rsid w:val="00B84223"/>
    <w:rsid w:val="00B844C4"/>
    <w:rsid w:val="00B8659E"/>
    <w:rsid w:val="00B87158"/>
    <w:rsid w:val="00B87719"/>
    <w:rsid w:val="00B902DA"/>
    <w:rsid w:val="00B91154"/>
    <w:rsid w:val="00B9335E"/>
    <w:rsid w:val="00B948E0"/>
    <w:rsid w:val="00B965BB"/>
    <w:rsid w:val="00BA076D"/>
    <w:rsid w:val="00BA1B7D"/>
    <w:rsid w:val="00BA242E"/>
    <w:rsid w:val="00BA27D8"/>
    <w:rsid w:val="00BA4A6F"/>
    <w:rsid w:val="00BA7864"/>
    <w:rsid w:val="00BB03FC"/>
    <w:rsid w:val="00BB0A9A"/>
    <w:rsid w:val="00BB67EC"/>
    <w:rsid w:val="00BC0A5D"/>
    <w:rsid w:val="00BC0F21"/>
    <w:rsid w:val="00BC11B9"/>
    <w:rsid w:val="00BC3B73"/>
    <w:rsid w:val="00BC4570"/>
    <w:rsid w:val="00BD1A90"/>
    <w:rsid w:val="00BD1FBF"/>
    <w:rsid w:val="00BD263E"/>
    <w:rsid w:val="00BD4729"/>
    <w:rsid w:val="00BD52A5"/>
    <w:rsid w:val="00BD53D4"/>
    <w:rsid w:val="00BD5A4D"/>
    <w:rsid w:val="00BD7EDA"/>
    <w:rsid w:val="00BE3FF5"/>
    <w:rsid w:val="00BE4102"/>
    <w:rsid w:val="00BE42DE"/>
    <w:rsid w:val="00BE459B"/>
    <w:rsid w:val="00BF0E8C"/>
    <w:rsid w:val="00BF4094"/>
    <w:rsid w:val="00BF4608"/>
    <w:rsid w:val="00BF4854"/>
    <w:rsid w:val="00BF4E16"/>
    <w:rsid w:val="00BF6515"/>
    <w:rsid w:val="00BF7CB9"/>
    <w:rsid w:val="00C00010"/>
    <w:rsid w:val="00C01778"/>
    <w:rsid w:val="00C020C3"/>
    <w:rsid w:val="00C0517A"/>
    <w:rsid w:val="00C0653E"/>
    <w:rsid w:val="00C06BCB"/>
    <w:rsid w:val="00C07109"/>
    <w:rsid w:val="00C10F5E"/>
    <w:rsid w:val="00C10FAC"/>
    <w:rsid w:val="00C11596"/>
    <w:rsid w:val="00C129E8"/>
    <w:rsid w:val="00C15EE5"/>
    <w:rsid w:val="00C1784B"/>
    <w:rsid w:val="00C20BC1"/>
    <w:rsid w:val="00C23204"/>
    <w:rsid w:val="00C248BE"/>
    <w:rsid w:val="00C250D1"/>
    <w:rsid w:val="00C27C02"/>
    <w:rsid w:val="00C3005E"/>
    <w:rsid w:val="00C33F81"/>
    <w:rsid w:val="00C34758"/>
    <w:rsid w:val="00C37CA8"/>
    <w:rsid w:val="00C4049C"/>
    <w:rsid w:val="00C438A2"/>
    <w:rsid w:val="00C43D19"/>
    <w:rsid w:val="00C45375"/>
    <w:rsid w:val="00C45972"/>
    <w:rsid w:val="00C46E95"/>
    <w:rsid w:val="00C51FDC"/>
    <w:rsid w:val="00C526E7"/>
    <w:rsid w:val="00C528CD"/>
    <w:rsid w:val="00C54FC5"/>
    <w:rsid w:val="00C553D0"/>
    <w:rsid w:val="00C578D5"/>
    <w:rsid w:val="00C57B67"/>
    <w:rsid w:val="00C601D2"/>
    <w:rsid w:val="00C6242B"/>
    <w:rsid w:val="00C62FE2"/>
    <w:rsid w:val="00C65766"/>
    <w:rsid w:val="00C6664A"/>
    <w:rsid w:val="00C70E32"/>
    <w:rsid w:val="00C743B0"/>
    <w:rsid w:val="00C753A1"/>
    <w:rsid w:val="00C75503"/>
    <w:rsid w:val="00C7715C"/>
    <w:rsid w:val="00C77C1B"/>
    <w:rsid w:val="00C806C8"/>
    <w:rsid w:val="00C80C88"/>
    <w:rsid w:val="00C840D8"/>
    <w:rsid w:val="00C9025F"/>
    <w:rsid w:val="00C909A1"/>
    <w:rsid w:val="00C93092"/>
    <w:rsid w:val="00C9365B"/>
    <w:rsid w:val="00C9399F"/>
    <w:rsid w:val="00C9617C"/>
    <w:rsid w:val="00C962AC"/>
    <w:rsid w:val="00C96593"/>
    <w:rsid w:val="00CA106F"/>
    <w:rsid w:val="00CA364A"/>
    <w:rsid w:val="00CB11A9"/>
    <w:rsid w:val="00CB194C"/>
    <w:rsid w:val="00CB1BDD"/>
    <w:rsid w:val="00CB6939"/>
    <w:rsid w:val="00CC1BF2"/>
    <w:rsid w:val="00CC2D3D"/>
    <w:rsid w:val="00CC3C5F"/>
    <w:rsid w:val="00CC4841"/>
    <w:rsid w:val="00CC4DDB"/>
    <w:rsid w:val="00CC5D6C"/>
    <w:rsid w:val="00CC6611"/>
    <w:rsid w:val="00CC6913"/>
    <w:rsid w:val="00CC75CD"/>
    <w:rsid w:val="00CD1443"/>
    <w:rsid w:val="00CD288B"/>
    <w:rsid w:val="00CD2F89"/>
    <w:rsid w:val="00CD4724"/>
    <w:rsid w:val="00CD4CCA"/>
    <w:rsid w:val="00CD4E45"/>
    <w:rsid w:val="00CD6949"/>
    <w:rsid w:val="00CE1EF7"/>
    <w:rsid w:val="00CE1F23"/>
    <w:rsid w:val="00CE492D"/>
    <w:rsid w:val="00CE70C8"/>
    <w:rsid w:val="00CF23F3"/>
    <w:rsid w:val="00CF25B3"/>
    <w:rsid w:val="00CF4A8D"/>
    <w:rsid w:val="00CF538A"/>
    <w:rsid w:val="00D00ACC"/>
    <w:rsid w:val="00D03274"/>
    <w:rsid w:val="00D039F4"/>
    <w:rsid w:val="00D04BF4"/>
    <w:rsid w:val="00D06B95"/>
    <w:rsid w:val="00D076CB"/>
    <w:rsid w:val="00D100DC"/>
    <w:rsid w:val="00D17568"/>
    <w:rsid w:val="00D20385"/>
    <w:rsid w:val="00D20462"/>
    <w:rsid w:val="00D21FBF"/>
    <w:rsid w:val="00D22505"/>
    <w:rsid w:val="00D225A6"/>
    <w:rsid w:val="00D23AC3"/>
    <w:rsid w:val="00D26387"/>
    <w:rsid w:val="00D2758E"/>
    <w:rsid w:val="00D30F0E"/>
    <w:rsid w:val="00D315A2"/>
    <w:rsid w:val="00D37143"/>
    <w:rsid w:val="00D373B0"/>
    <w:rsid w:val="00D4086A"/>
    <w:rsid w:val="00D41903"/>
    <w:rsid w:val="00D42338"/>
    <w:rsid w:val="00D43B30"/>
    <w:rsid w:val="00D45085"/>
    <w:rsid w:val="00D451FF"/>
    <w:rsid w:val="00D47319"/>
    <w:rsid w:val="00D4758E"/>
    <w:rsid w:val="00D5069C"/>
    <w:rsid w:val="00D51AC5"/>
    <w:rsid w:val="00D51C52"/>
    <w:rsid w:val="00D51D14"/>
    <w:rsid w:val="00D52076"/>
    <w:rsid w:val="00D530FC"/>
    <w:rsid w:val="00D5407A"/>
    <w:rsid w:val="00D552CE"/>
    <w:rsid w:val="00D55531"/>
    <w:rsid w:val="00D55788"/>
    <w:rsid w:val="00D573FA"/>
    <w:rsid w:val="00D57BAD"/>
    <w:rsid w:val="00D66043"/>
    <w:rsid w:val="00D662C2"/>
    <w:rsid w:val="00D67BDB"/>
    <w:rsid w:val="00D72192"/>
    <w:rsid w:val="00D72E05"/>
    <w:rsid w:val="00D76D42"/>
    <w:rsid w:val="00D776F4"/>
    <w:rsid w:val="00D77A63"/>
    <w:rsid w:val="00D81EF6"/>
    <w:rsid w:val="00D82307"/>
    <w:rsid w:val="00D823FE"/>
    <w:rsid w:val="00D83834"/>
    <w:rsid w:val="00D83F0E"/>
    <w:rsid w:val="00D846A3"/>
    <w:rsid w:val="00D85F0F"/>
    <w:rsid w:val="00D92A48"/>
    <w:rsid w:val="00D95E5C"/>
    <w:rsid w:val="00D974ED"/>
    <w:rsid w:val="00D97933"/>
    <w:rsid w:val="00D97AD9"/>
    <w:rsid w:val="00DA0F06"/>
    <w:rsid w:val="00DA1E22"/>
    <w:rsid w:val="00DA24EC"/>
    <w:rsid w:val="00DA4424"/>
    <w:rsid w:val="00DA4B10"/>
    <w:rsid w:val="00DA5BA2"/>
    <w:rsid w:val="00DA734C"/>
    <w:rsid w:val="00DA748C"/>
    <w:rsid w:val="00DB061B"/>
    <w:rsid w:val="00DB0D3A"/>
    <w:rsid w:val="00DB0EED"/>
    <w:rsid w:val="00DB10B8"/>
    <w:rsid w:val="00DB1A1A"/>
    <w:rsid w:val="00DB1DC6"/>
    <w:rsid w:val="00DB21CC"/>
    <w:rsid w:val="00DB2308"/>
    <w:rsid w:val="00DB2406"/>
    <w:rsid w:val="00DB34CB"/>
    <w:rsid w:val="00DB35E4"/>
    <w:rsid w:val="00DB7094"/>
    <w:rsid w:val="00DB7217"/>
    <w:rsid w:val="00DC02CA"/>
    <w:rsid w:val="00DC0FAA"/>
    <w:rsid w:val="00DC1117"/>
    <w:rsid w:val="00DC43D4"/>
    <w:rsid w:val="00DC52F0"/>
    <w:rsid w:val="00DC610B"/>
    <w:rsid w:val="00DC6185"/>
    <w:rsid w:val="00DC63F3"/>
    <w:rsid w:val="00DC6884"/>
    <w:rsid w:val="00DD132F"/>
    <w:rsid w:val="00DD1C83"/>
    <w:rsid w:val="00DD1CE1"/>
    <w:rsid w:val="00DD268C"/>
    <w:rsid w:val="00DD3DAB"/>
    <w:rsid w:val="00DD4159"/>
    <w:rsid w:val="00DD4BB9"/>
    <w:rsid w:val="00DD7300"/>
    <w:rsid w:val="00DE0318"/>
    <w:rsid w:val="00DE1EF6"/>
    <w:rsid w:val="00DE6106"/>
    <w:rsid w:val="00DF10E2"/>
    <w:rsid w:val="00DF1369"/>
    <w:rsid w:val="00DF3200"/>
    <w:rsid w:val="00DF32F4"/>
    <w:rsid w:val="00DF47DD"/>
    <w:rsid w:val="00DF51AE"/>
    <w:rsid w:val="00E007A9"/>
    <w:rsid w:val="00E014CF"/>
    <w:rsid w:val="00E016C3"/>
    <w:rsid w:val="00E02D9B"/>
    <w:rsid w:val="00E05C3A"/>
    <w:rsid w:val="00E05DAB"/>
    <w:rsid w:val="00E06B42"/>
    <w:rsid w:val="00E11924"/>
    <w:rsid w:val="00E11932"/>
    <w:rsid w:val="00E14B46"/>
    <w:rsid w:val="00E14D92"/>
    <w:rsid w:val="00E152F6"/>
    <w:rsid w:val="00E15F74"/>
    <w:rsid w:val="00E17CDC"/>
    <w:rsid w:val="00E20312"/>
    <w:rsid w:val="00E21ABD"/>
    <w:rsid w:val="00E21F52"/>
    <w:rsid w:val="00E2407E"/>
    <w:rsid w:val="00E24525"/>
    <w:rsid w:val="00E24B21"/>
    <w:rsid w:val="00E26744"/>
    <w:rsid w:val="00E26978"/>
    <w:rsid w:val="00E27F9F"/>
    <w:rsid w:val="00E31563"/>
    <w:rsid w:val="00E33337"/>
    <w:rsid w:val="00E347D0"/>
    <w:rsid w:val="00E35E67"/>
    <w:rsid w:val="00E416C2"/>
    <w:rsid w:val="00E4391B"/>
    <w:rsid w:val="00E504EE"/>
    <w:rsid w:val="00E51CBE"/>
    <w:rsid w:val="00E51EF4"/>
    <w:rsid w:val="00E52217"/>
    <w:rsid w:val="00E52701"/>
    <w:rsid w:val="00E53425"/>
    <w:rsid w:val="00E566E0"/>
    <w:rsid w:val="00E62F67"/>
    <w:rsid w:val="00E652AD"/>
    <w:rsid w:val="00E6685B"/>
    <w:rsid w:val="00E67E77"/>
    <w:rsid w:val="00E706F7"/>
    <w:rsid w:val="00E72F47"/>
    <w:rsid w:val="00E736B3"/>
    <w:rsid w:val="00E73901"/>
    <w:rsid w:val="00E744D9"/>
    <w:rsid w:val="00E74BE4"/>
    <w:rsid w:val="00E74E31"/>
    <w:rsid w:val="00E75D09"/>
    <w:rsid w:val="00E75E57"/>
    <w:rsid w:val="00E77AC1"/>
    <w:rsid w:val="00E8139F"/>
    <w:rsid w:val="00E822F5"/>
    <w:rsid w:val="00E82906"/>
    <w:rsid w:val="00E8382E"/>
    <w:rsid w:val="00E870CC"/>
    <w:rsid w:val="00E8736B"/>
    <w:rsid w:val="00E9154A"/>
    <w:rsid w:val="00E94C6D"/>
    <w:rsid w:val="00E96BBB"/>
    <w:rsid w:val="00E96F84"/>
    <w:rsid w:val="00EA255C"/>
    <w:rsid w:val="00EA389F"/>
    <w:rsid w:val="00EA508D"/>
    <w:rsid w:val="00EA5852"/>
    <w:rsid w:val="00EA701E"/>
    <w:rsid w:val="00EA724E"/>
    <w:rsid w:val="00EA7B3D"/>
    <w:rsid w:val="00EB33DA"/>
    <w:rsid w:val="00EB38F9"/>
    <w:rsid w:val="00EB4C7B"/>
    <w:rsid w:val="00EB507E"/>
    <w:rsid w:val="00EB5FD0"/>
    <w:rsid w:val="00EB6BDB"/>
    <w:rsid w:val="00EC0839"/>
    <w:rsid w:val="00EC260C"/>
    <w:rsid w:val="00EC38AC"/>
    <w:rsid w:val="00EC395D"/>
    <w:rsid w:val="00EC4F28"/>
    <w:rsid w:val="00EC6D08"/>
    <w:rsid w:val="00EC724E"/>
    <w:rsid w:val="00ED2475"/>
    <w:rsid w:val="00ED2E02"/>
    <w:rsid w:val="00ED6908"/>
    <w:rsid w:val="00EE2188"/>
    <w:rsid w:val="00EE2550"/>
    <w:rsid w:val="00EE4D4C"/>
    <w:rsid w:val="00EE55EB"/>
    <w:rsid w:val="00EE6491"/>
    <w:rsid w:val="00EF0789"/>
    <w:rsid w:val="00EF0FC1"/>
    <w:rsid w:val="00EF26CD"/>
    <w:rsid w:val="00EF2AE2"/>
    <w:rsid w:val="00EF35CE"/>
    <w:rsid w:val="00EF4B15"/>
    <w:rsid w:val="00EF68B1"/>
    <w:rsid w:val="00F020FD"/>
    <w:rsid w:val="00F0287B"/>
    <w:rsid w:val="00F02BD8"/>
    <w:rsid w:val="00F02F8D"/>
    <w:rsid w:val="00F03C30"/>
    <w:rsid w:val="00F05ECB"/>
    <w:rsid w:val="00F061BE"/>
    <w:rsid w:val="00F110A8"/>
    <w:rsid w:val="00F13398"/>
    <w:rsid w:val="00F13741"/>
    <w:rsid w:val="00F235A3"/>
    <w:rsid w:val="00F24124"/>
    <w:rsid w:val="00F2464F"/>
    <w:rsid w:val="00F25626"/>
    <w:rsid w:val="00F2636C"/>
    <w:rsid w:val="00F30DF0"/>
    <w:rsid w:val="00F30EED"/>
    <w:rsid w:val="00F32568"/>
    <w:rsid w:val="00F34960"/>
    <w:rsid w:val="00F35663"/>
    <w:rsid w:val="00F358A6"/>
    <w:rsid w:val="00F370AA"/>
    <w:rsid w:val="00F3761C"/>
    <w:rsid w:val="00F3795E"/>
    <w:rsid w:val="00F37DF6"/>
    <w:rsid w:val="00F40C63"/>
    <w:rsid w:val="00F41243"/>
    <w:rsid w:val="00F41528"/>
    <w:rsid w:val="00F4468B"/>
    <w:rsid w:val="00F4525D"/>
    <w:rsid w:val="00F458FD"/>
    <w:rsid w:val="00F4655A"/>
    <w:rsid w:val="00F46B54"/>
    <w:rsid w:val="00F476C3"/>
    <w:rsid w:val="00F507FC"/>
    <w:rsid w:val="00F50D3B"/>
    <w:rsid w:val="00F5317E"/>
    <w:rsid w:val="00F54B09"/>
    <w:rsid w:val="00F54BEF"/>
    <w:rsid w:val="00F57ABF"/>
    <w:rsid w:val="00F634BB"/>
    <w:rsid w:val="00F63FF7"/>
    <w:rsid w:val="00F650E1"/>
    <w:rsid w:val="00F709D9"/>
    <w:rsid w:val="00F747B1"/>
    <w:rsid w:val="00F7599E"/>
    <w:rsid w:val="00F768A6"/>
    <w:rsid w:val="00F76E71"/>
    <w:rsid w:val="00F7789C"/>
    <w:rsid w:val="00F80A20"/>
    <w:rsid w:val="00F82224"/>
    <w:rsid w:val="00F834B4"/>
    <w:rsid w:val="00F83BDC"/>
    <w:rsid w:val="00F84ABF"/>
    <w:rsid w:val="00F86F87"/>
    <w:rsid w:val="00F8774B"/>
    <w:rsid w:val="00F907AE"/>
    <w:rsid w:val="00F91110"/>
    <w:rsid w:val="00F91A6B"/>
    <w:rsid w:val="00F94D5D"/>
    <w:rsid w:val="00F9738B"/>
    <w:rsid w:val="00FA031E"/>
    <w:rsid w:val="00FA1CF0"/>
    <w:rsid w:val="00FA36CC"/>
    <w:rsid w:val="00FA45AD"/>
    <w:rsid w:val="00FA733C"/>
    <w:rsid w:val="00FB1A28"/>
    <w:rsid w:val="00FB35DE"/>
    <w:rsid w:val="00FB3A25"/>
    <w:rsid w:val="00FB61DE"/>
    <w:rsid w:val="00FC3345"/>
    <w:rsid w:val="00FC4B99"/>
    <w:rsid w:val="00FC5624"/>
    <w:rsid w:val="00FC6823"/>
    <w:rsid w:val="00FC76BB"/>
    <w:rsid w:val="00FD104A"/>
    <w:rsid w:val="00FD1600"/>
    <w:rsid w:val="00FD2B05"/>
    <w:rsid w:val="00FD4500"/>
    <w:rsid w:val="00FD77E7"/>
    <w:rsid w:val="00FD7910"/>
    <w:rsid w:val="00FE00B3"/>
    <w:rsid w:val="00FE2D67"/>
    <w:rsid w:val="00FE4F77"/>
    <w:rsid w:val="00FF0169"/>
    <w:rsid w:val="00FF1104"/>
    <w:rsid w:val="00FF1187"/>
    <w:rsid w:val="00FF28E8"/>
    <w:rsid w:val="00FF4044"/>
    <w:rsid w:val="00FF4455"/>
    <w:rsid w:val="012A221C"/>
    <w:rsid w:val="01FBB541"/>
    <w:rsid w:val="021510F8"/>
    <w:rsid w:val="021C0899"/>
    <w:rsid w:val="023CE178"/>
    <w:rsid w:val="0308B88A"/>
    <w:rsid w:val="04B60FE8"/>
    <w:rsid w:val="04C253ED"/>
    <w:rsid w:val="04DDD90F"/>
    <w:rsid w:val="04E7E5F9"/>
    <w:rsid w:val="0648D1EF"/>
    <w:rsid w:val="0653F0C5"/>
    <w:rsid w:val="068505DB"/>
    <w:rsid w:val="06A2F9E7"/>
    <w:rsid w:val="0734BE20"/>
    <w:rsid w:val="0745B9AA"/>
    <w:rsid w:val="07BA5F2A"/>
    <w:rsid w:val="090A668E"/>
    <w:rsid w:val="096AB735"/>
    <w:rsid w:val="098EF4DE"/>
    <w:rsid w:val="0A79B189"/>
    <w:rsid w:val="0A9E787A"/>
    <w:rsid w:val="0AF16A33"/>
    <w:rsid w:val="0B15D1CE"/>
    <w:rsid w:val="0B1EE29B"/>
    <w:rsid w:val="0B9E0E62"/>
    <w:rsid w:val="0BE8174D"/>
    <w:rsid w:val="0C094AA8"/>
    <w:rsid w:val="0C56F1A0"/>
    <w:rsid w:val="0C5F7C20"/>
    <w:rsid w:val="0C86AC5F"/>
    <w:rsid w:val="0D20F08C"/>
    <w:rsid w:val="0DFE36B2"/>
    <w:rsid w:val="0E0660B5"/>
    <w:rsid w:val="0E1C2FE0"/>
    <w:rsid w:val="0E84BB55"/>
    <w:rsid w:val="0E8F99F9"/>
    <w:rsid w:val="0E973C83"/>
    <w:rsid w:val="0EA7CA3B"/>
    <w:rsid w:val="0EDF002A"/>
    <w:rsid w:val="0EF68B19"/>
    <w:rsid w:val="0F237D4C"/>
    <w:rsid w:val="0F43DA27"/>
    <w:rsid w:val="0F6ADE3C"/>
    <w:rsid w:val="10B75E4D"/>
    <w:rsid w:val="10CF9DCA"/>
    <w:rsid w:val="10D97810"/>
    <w:rsid w:val="11593BCF"/>
    <w:rsid w:val="11CB9A6C"/>
    <w:rsid w:val="1285178C"/>
    <w:rsid w:val="12D80636"/>
    <w:rsid w:val="130824DA"/>
    <w:rsid w:val="1367681B"/>
    <w:rsid w:val="13E2E6E6"/>
    <w:rsid w:val="152B6BD7"/>
    <w:rsid w:val="1548ADF8"/>
    <w:rsid w:val="1568D33E"/>
    <w:rsid w:val="1580C321"/>
    <w:rsid w:val="15823B41"/>
    <w:rsid w:val="163DC4B5"/>
    <w:rsid w:val="1644FB50"/>
    <w:rsid w:val="17DF80FB"/>
    <w:rsid w:val="183C7295"/>
    <w:rsid w:val="19745241"/>
    <w:rsid w:val="1A10E550"/>
    <w:rsid w:val="1A6E4AED"/>
    <w:rsid w:val="1ABB30EF"/>
    <w:rsid w:val="1B3CFBA8"/>
    <w:rsid w:val="1B9D19D4"/>
    <w:rsid w:val="1BBD3269"/>
    <w:rsid w:val="1CF0393D"/>
    <w:rsid w:val="1D06FC44"/>
    <w:rsid w:val="1DF7663C"/>
    <w:rsid w:val="1DFCA53E"/>
    <w:rsid w:val="1EAD6A7A"/>
    <w:rsid w:val="1EE0510C"/>
    <w:rsid w:val="1EE83F0D"/>
    <w:rsid w:val="1F5DE8FC"/>
    <w:rsid w:val="20348CA0"/>
    <w:rsid w:val="20B90B38"/>
    <w:rsid w:val="2101B280"/>
    <w:rsid w:val="21D41011"/>
    <w:rsid w:val="22F5B9EE"/>
    <w:rsid w:val="235FF36C"/>
    <w:rsid w:val="237652EB"/>
    <w:rsid w:val="2385C008"/>
    <w:rsid w:val="238665E2"/>
    <w:rsid w:val="23D8BCCF"/>
    <w:rsid w:val="23DAFB9C"/>
    <w:rsid w:val="2444C6D1"/>
    <w:rsid w:val="2447D885"/>
    <w:rsid w:val="2474B1ED"/>
    <w:rsid w:val="24A8E632"/>
    <w:rsid w:val="253F9B72"/>
    <w:rsid w:val="2543C39C"/>
    <w:rsid w:val="2565C3D1"/>
    <w:rsid w:val="258B031A"/>
    <w:rsid w:val="25B8B638"/>
    <w:rsid w:val="25F11249"/>
    <w:rsid w:val="25F4E353"/>
    <w:rsid w:val="264078D4"/>
    <w:rsid w:val="266D4737"/>
    <w:rsid w:val="285F0CF8"/>
    <w:rsid w:val="289D1710"/>
    <w:rsid w:val="28E08182"/>
    <w:rsid w:val="293C8BE4"/>
    <w:rsid w:val="2A272B13"/>
    <w:rsid w:val="2AA19738"/>
    <w:rsid w:val="2AADD271"/>
    <w:rsid w:val="2AB0775F"/>
    <w:rsid w:val="2BA5E457"/>
    <w:rsid w:val="2CA2AC2F"/>
    <w:rsid w:val="2D1A5E2D"/>
    <w:rsid w:val="2D6D930E"/>
    <w:rsid w:val="2E4DF2F3"/>
    <w:rsid w:val="2E6F3132"/>
    <w:rsid w:val="2EF98309"/>
    <w:rsid w:val="2F8C8D91"/>
    <w:rsid w:val="2FA5D143"/>
    <w:rsid w:val="2FACAB23"/>
    <w:rsid w:val="300241AD"/>
    <w:rsid w:val="3074AC1D"/>
    <w:rsid w:val="30A951A6"/>
    <w:rsid w:val="30DB8CBD"/>
    <w:rsid w:val="31A81ED5"/>
    <w:rsid w:val="3242C32E"/>
    <w:rsid w:val="32C09365"/>
    <w:rsid w:val="32C983E8"/>
    <w:rsid w:val="32E5BEB9"/>
    <w:rsid w:val="3397EB7C"/>
    <w:rsid w:val="34514F8E"/>
    <w:rsid w:val="34C97807"/>
    <w:rsid w:val="356EF1D3"/>
    <w:rsid w:val="3592B493"/>
    <w:rsid w:val="372FABB0"/>
    <w:rsid w:val="382F6D7D"/>
    <w:rsid w:val="395D8328"/>
    <w:rsid w:val="397FFC25"/>
    <w:rsid w:val="39DA364F"/>
    <w:rsid w:val="39F05550"/>
    <w:rsid w:val="3A05DF8E"/>
    <w:rsid w:val="3A525B15"/>
    <w:rsid w:val="3A5E56C5"/>
    <w:rsid w:val="3AC3D7A6"/>
    <w:rsid w:val="3B105472"/>
    <w:rsid w:val="3B25C975"/>
    <w:rsid w:val="3BE8357F"/>
    <w:rsid w:val="3BE9F3CF"/>
    <w:rsid w:val="3C3A3A74"/>
    <w:rsid w:val="3E04EB6B"/>
    <w:rsid w:val="3E705D75"/>
    <w:rsid w:val="3F08A68B"/>
    <w:rsid w:val="3F3B769F"/>
    <w:rsid w:val="3F41B9A9"/>
    <w:rsid w:val="3F7DD0D5"/>
    <w:rsid w:val="3F908672"/>
    <w:rsid w:val="3F914F24"/>
    <w:rsid w:val="3FB6A297"/>
    <w:rsid w:val="4000AB84"/>
    <w:rsid w:val="40D64F95"/>
    <w:rsid w:val="40F681F0"/>
    <w:rsid w:val="4168C4D7"/>
    <w:rsid w:val="4179D6F8"/>
    <w:rsid w:val="41A05E43"/>
    <w:rsid w:val="42666D59"/>
    <w:rsid w:val="428C693E"/>
    <w:rsid w:val="42BA62B2"/>
    <w:rsid w:val="43754172"/>
    <w:rsid w:val="4382CD77"/>
    <w:rsid w:val="43D48A79"/>
    <w:rsid w:val="43FF596C"/>
    <w:rsid w:val="440385C3"/>
    <w:rsid w:val="44F229C4"/>
    <w:rsid w:val="451AEF84"/>
    <w:rsid w:val="45753FE3"/>
    <w:rsid w:val="459CE32D"/>
    <w:rsid w:val="4674C6F2"/>
    <w:rsid w:val="46FD34B8"/>
    <w:rsid w:val="47822362"/>
    <w:rsid w:val="4858D50D"/>
    <w:rsid w:val="4881B057"/>
    <w:rsid w:val="48B980E3"/>
    <w:rsid w:val="4B0E436E"/>
    <w:rsid w:val="4C3351DA"/>
    <w:rsid w:val="4C81C3FF"/>
    <w:rsid w:val="4D012893"/>
    <w:rsid w:val="4D6EECCD"/>
    <w:rsid w:val="4DAD279C"/>
    <w:rsid w:val="4DBF1A5C"/>
    <w:rsid w:val="4E8E6EC5"/>
    <w:rsid w:val="4EBADFF8"/>
    <w:rsid w:val="4FEA215D"/>
    <w:rsid w:val="500BB9F4"/>
    <w:rsid w:val="507BC83E"/>
    <w:rsid w:val="50EBA9E1"/>
    <w:rsid w:val="511AFF02"/>
    <w:rsid w:val="512D15C4"/>
    <w:rsid w:val="514A6823"/>
    <w:rsid w:val="51600F47"/>
    <w:rsid w:val="518D666F"/>
    <w:rsid w:val="523BC03B"/>
    <w:rsid w:val="524665AA"/>
    <w:rsid w:val="52A4B332"/>
    <w:rsid w:val="530099A9"/>
    <w:rsid w:val="54ADFEB1"/>
    <w:rsid w:val="54FDB049"/>
    <w:rsid w:val="557CB89D"/>
    <w:rsid w:val="56281737"/>
    <w:rsid w:val="5645FEAA"/>
    <w:rsid w:val="56470896"/>
    <w:rsid w:val="569B5E4B"/>
    <w:rsid w:val="5719D6CD"/>
    <w:rsid w:val="57663D7D"/>
    <w:rsid w:val="5767B970"/>
    <w:rsid w:val="57B9A9A7"/>
    <w:rsid w:val="580AEFCD"/>
    <w:rsid w:val="5869BD8B"/>
    <w:rsid w:val="58BA8890"/>
    <w:rsid w:val="59557A08"/>
    <w:rsid w:val="59DE9D94"/>
    <w:rsid w:val="5A30A6C2"/>
    <w:rsid w:val="5A846712"/>
    <w:rsid w:val="5BC2E6D3"/>
    <w:rsid w:val="5BE693F5"/>
    <w:rsid w:val="5C0B6F46"/>
    <w:rsid w:val="5C26702E"/>
    <w:rsid w:val="5C534E3D"/>
    <w:rsid w:val="5D0C1965"/>
    <w:rsid w:val="5D18F702"/>
    <w:rsid w:val="5D390646"/>
    <w:rsid w:val="5DB3F25B"/>
    <w:rsid w:val="5F32D797"/>
    <w:rsid w:val="5FCD12B0"/>
    <w:rsid w:val="60CDD5D7"/>
    <w:rsid w:val="60EA1B61"/>
    <w:rsid w:val="60F4F651"/>
    <w:rsid w:val="61F72628"/>
    <w:rsid w:val="623024AA"/>
    <w:rsid w:val="6249A2E9"/>
    <w:rsid w:val="62F50819"/>
    <w:rsid w:val="63868851"/>
    <w:rsid w:val="646982F9"/>
    <w:rsid w:val="64834E4A"/>
    <w:rsid w:val="6499A097"/>
    <w:rsid w:val="64BC12F7"/>
    <w:rsid w:val="65461E61"/>
    <w:rsid w:val="65E2F26B"/>
    <w:rsid w:val="66A37DDA"/>
    <w:rsid w:val="66E56582"/>
    <w:rsid w:val="676BB9D8"/>
    <w:rsid w:val="67933678"/>
    <w:rsid w:val="67A0E3B1"/>
    <w:rsid w:val="68883B47"/>
    <w:rsid w:val="6930CC2C"/>
    <w:rsid w:val="69661BFD"/>
    <w:rsid w:val="69E49E11"/>
    <w:rsid w:val="6A334393"/>
    <w:rsid w:val="6A3F672D"/>
    <w:rsid w:val="6AD7FACC"/>
    <w:rsid w:val="6D280C39"/>
    <w:rsid w:val="6DE65DA1"/>
    <w:rsid w:val="6E21D40E"/>
    <w:rsid w:val="6E3A597A"/>
    <w:rsid w:val="6E62CBBB"/>
    <w:rsid w:val="6E9B3F96"/>
    <w:rsid w:val="6EB495BE"/>
    <w:rsid w:val="6ED084B7"/>
    <w:rsid w:val="6F5AAD33"/>
    <w:rsid w:val="6FB080B8"/>
    <w:rsid w:val="6FCADAB5"/>
    <w:rsid w:val="701139A8"/>
    <w:rsid w:val="7073F00E"/>
    <w:rsid w:val="70DCEAD9"/>
    <w:rsid w:val="70F5E179"/>
    <w:rsid w:val="7111BA41"/>
    <w:rsid w:val="71607C47"/>
    <w:rsid w:val="720AE3EC"/>
    <w:rsid w:val="723D4BBF"/>
    <w:rsid w:val="72F82086"/>
    <w:rsid w:val="7322DBBA"/>
    <w:rsid w:val="7338B608"/>
    <w:rsid w:val="733EA694"/>
    <w:rsid w:val="73413A50"/>
    <w:rsid w:val="73672891"/>
    <w:rsid w:val="73B43BE9"/>
    <w:rsid w:val="744F99B5"/>
    <w:rsid w:val="74D91C46"/>
    <w:rsid w:val="7533980F"/>
    <w:rsid w:val="75D3872A"/>
    <w:rsid w:val="763469DC"/>
    <w:rsid w:val="76CB7AA2"/>
    <w:rsid w:val="77551307"/>
    <w:rsid w:val="77F5A2F5"/>
    <w:rsid w:val="784A6ED9"/>
    <w:rsid w:val="786196D6"/>
    <w:rsid w:val="78C510D4"/>
    <w:rsid w:val="7948D638"/>
    <w:rsid w:val="79575E68"/>
    <w:rsid w:val="7AB43A9D"/>
    <w:rsid w:val="7AD06776"/>
    <w:rsid w:val="7B18FA33"/>
    <w:rsid w:val="7C0F6E7B"/>
    <w:rsid w:val="7C3DA839"/>
    <w:rsid w:val="7C447C94"/>
    <w:rsid w:val="7C85B03B"/>
    <w:rsid w:val="7CA20859"/>
    <w:rsid w:val="7E31498C"/>
    <w:rsid w:val="7E96767E"/>
    <w:rsid w:val="7EC7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843CC"/>
  <w15:chartTrackingRefBased/>
  <w15:docId w15:val="{D2B6D762-8E61-4AC1-A7A7-C0144568C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63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63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63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63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63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63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63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63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63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630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630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630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630D0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630D0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630D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630D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630D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630D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63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B63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63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B63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63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B630D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630D0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B630D0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630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630D0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630D0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Norml"/>
    <w:rsid w:val="00AC26B3"/>
    <w:pPr>
      <w:spacing w:after="0" w:line="240" w:lineRule="auto"/>
    </w:pPr>
    <w:rPr>
      <w:rFonts w:ascii="Aptos" w:hAnsi="Aptos" w:cs="Aptos"/>
      <w:kern w:val="0"/>
      <w:sz w:val="22"/>
      <w:szCs w:val="22"/>
      <w:lang w:eastAsia="hu-HU"/>
      <w14:ligatures w14:val="non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21FBF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21FBF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21FBF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701E"/>
  </w:style>
  <w:style w:type="paragraph" w:styleId="llb">
    <w:name w:val="footer"/>
    <w:basedOn w:val="Norml"/>
    <w:link w:val="llb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701E"/>
  </w:style>
  <w:style w:type="paragraph" w:customStyle="1" w:styleId="Trgymutat">
    <w:name w:val="Tárgymutató"/>
    <w:basedOn w:val="Norml"/>
    <w:qFormat/>
    <w:rsid w:val="00EA701E"/>
    <w:pPr>
      <w:suppressLineNumbers/>
      <w:suppressAutoHyphens/>
      <w:spacing w:after="0" w:line="240" w:lineRule="auto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styleId="Vltozat">
    <w:name w:val="Revision"/>
    <w:hidden/>
    <w:uiPriority w:val="99"/>
    <w:semiHidden/>
    <w:rsid w:val="00B145BA"/>
    <w:pPr>
      <w:spacing w:after="0" w:line="240" w:lineRule="auto"/>
    </w:pPr>
  </w:style>
  <w:style w:type="character" w:customStyle="1" w:styleId="cf01">
    <w:name w:val="cf01"/>
    <w:basedOn w:val="Bekezdsalapbettpusa"/>
    <w:rsid w:val="00F4655A"/>
    <w:rPr>
      <w:rFonts w:ascii="Segoe UI" w:hAnsi="Segoe UI" w:cs="Segoe UI" w:hint="default"/>
      <w:i/>
      <w:iCs/>
      <w:color w:val="323130"/>
      <w:sz w:val="18"/>
      <w:szCs w:val="18"/>
      <w:shd w:val="clear" w:color="auto" w:fill="FFFFFF"/>
    </w:rPr>
  </w:style>
  <w:style w:type="character" w:customStyle="1" w:styleId="cf11">
    <w:name w:val="cf11"/>
    <w:basedOn w:val="Bekezdsalapbettpusa"/>
    <w:rsid w:val="00F4655A"/>
    <w:rPr>
      <w:rFonts w:ascii="Segoe UI" w:hAnsi="Segoe UI" w:cs="Segoe UI" w:hint="default"/>
      <w:i/>
      <w:iCs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E4391B"/>
    <w:rPr>
      <w:color w:val="0000FF"/>
      <w:u w:val="single"/>
    </w:rPr>
  </w:style>
  <w:style w:type="character" w:customStyle="1" w:styleId="normaltextrun">
    <w:name w:val="normaltextrun"/>
    <w:basedOn w:val="Bekezdsalapbettpusa"/>
    <w:rsid w:val="00E4391B"/>
  </w:style>
  <w:style w:type="character" w:customStyle="1" w:styleId="spellingerror">
    <w:name w:val="spellingerror"/>
    <w:basedOn w:val="Bekezdsalapbettpusa"/>
    <w:rsid w:val="00E4391B"/>
  </w:style>
  <w:style w:type="character" w:styleId="Hiperhivatkozs">
    <w:name w:val="Hyperlink"/>
    <w:basedOn w:val="Bekezdsalapbettpusa"/>
    <w:uiPriority w:val="99"/>
    <w:unhideWhenUsed/>
    <w:rsid w:val="00FA45AD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FA45AD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A30DFC"/>
    <w:rPr>
      <w:color w:val="96607D" w:themeColor="followedHyperlink"/>
      <w:u w:val="single"/>
    </w:rPr>
  </w:style>
  <w:style w:type="character" w:customStyle="1" w:styleId="CommentReference1">
    <w:name w:val="Comment Reference1"/>
    <w:basedOn w:val="Bekezdsalapbettpusa"/>
    <w:uiPriority w:val="99"/>
    <w:semiHidden/>
    <w:unhideWhenUsed/>
    <w:rsid w:val="0084516E"/>
    <w:rPr>
      <w:sz w:val="16"/>
      <w:szCs w:val="16"/>
    </w:rPr>
  </w:style>
  <w:style w:type="paragraph" w:customStyle="1" w:styleId="CommentText1">
    <w:name w:val="Comment Text1"/>
    <w:basedOn w:val="Norml"/>
    <w:link w:val="CommentTextChar"/>
    <w:uiPriority w:val="99"/>
    <w:unhideWhenUsed/>
    <w:rsid w:val="008451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Bekezdsalapbettpusa"/>
    <w:link w:val="CommentText1"/>
    <w:uiPriority w:val="99"/>
    <w:rsid w:val="0084516E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sid w:val="0084516E"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sid w:val="0084516E"/>
    <w:rPr>
      <w:b/>
      <w:bCs/>
      <w:sz w:val="20"/>
      <w:szCs w:val="20"/>
    </w:rPr>
  </w:style>
  <w:style w:type="character" w:customStyle="1" w:styleId="CommentReference2">
    <w:name w:val="Comment Reference2"/>
    <w:basedOn w:val="Bekezdsalapbettpusa"/>
    <w:uiPriority w:val="99"/>
    <w:semiHidden/>
    <w:unhideWhenUsed/>
    <w:rsid w:val="008D182E"/>
    <w:rPr>
      <w:sz w:val="16"/>
      <w:szCs w:val="16"/>
    </w:rPr>
  </w:style>
  <w:style w:type="paragraph" w:customStyle="1" w:styleId="CommentText2">
    <w:name w:val="Comment Text2"/>
    <w:basedOn w:val="Norml"/>
    <w:link w:val="CommentTextChar1"/>
    <w:uiPriority w:val="99"/>
    <w:unhideWhenUsed/>
    <w:rsid w:val="008D182E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Bekezdsalapbettpusa"/>
    <w:link w:val="CommentText2"/>
    <w:uiPriority w:val="99"/>
    <w:rsid w:val="008D182E"/>
    <w:rPr>
      <w:sz w:val="20"/>
      <w:szCs w:val="20"/>
    </w:rPr>
  </w:style>
  <w:style w:type="paragraph" w:customStyle="1" w:styleId="CommentSubject2">
    <w:name w:val="Comment Subject2"/>
    <w:basedOn w:val="CommentText2"/>
    <w:next w:val="CommentText2"/>
    <w:link w:val="CommentSubjectChar1"/>
    <w:uiPriority w:val="99"/>
    <w:semiHidden/>
    <w:unhideWhenUsed/>
    <w:rsid w:val="008D182E"/>
    <w:rPr>
      <w:b/>
      <w:bCs/>
    </w:rPr>
  </w:style>
  <w:style w:type="character" w:customStyle="1" w:styleId="CommentSubjectChar1">
    <w:name w:val="Comment Subject Char1"/>
    <w:basedOn w:val="CommentTextChar1"/>
    <w:link w:val="CommentSubject2"/>
    <w:uiPriority w:val="99"/>
    <w:semiHidden/>
    <w:rsid w:val="008D182E"/>
    <w:rPr>
      <w:b/>
      <w:bCs/>
      <w:sz w:val="20"/>
      <w:szCs w:val="20"/>
    </w:rPr>
  </w:style>
  <w:style w:type="paragraph" w:styleId="NormlWeb">
    <w:name w:val="Normal (Web)"/>
    <w:basedOn w:val="Norml"/>
    <w:uiPriority w:val="99"/>
    <w:semiHidden/>
    <w:unhideWhenUsed/>
    <w:rsid w:val="00961A25"/>
    <w:rPr>
      <w:rFonts w:ascii="Times New Roman" w:hAnsi="Times New Roman" w:cs="Times New Roman"/>
    </w:rPr>
  </w:style>
  <w:style w:type="paragraph" w:styleId="Jegyzetszveg">
    <w:name w:val="annotation text"/>
    <w:basedOn w:val="Norml"/>
    <w:link w:val="Jegyzetszveg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Pr>
      <w:sz w:val="20"/>
      <w:szCs w:val="20"/>
    </w:rPr>
  </w:style>
  <w:style w:type="character" w:styleId="Jegyzethivatkozs">
    <w:name w:val="annotation reference"/>
    <w:basedOn w:val="Bekezdsalapbettpusa"/>
    <w:uiPriority w:val="99"/>
    <w:semiHidden/>
    <w:unhideWhenUsed/>
    <w:rPr>
      <w:sz w:val="16"/>
      <w:szCs w:val="16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E4F7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E4F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who.int/health-topics/physical-activity/" TargetMode="External"/><Relationship Id="rId18" Type="http://schemas.openxmlformats.org/officeDocument/2006/relationships/header" Target="header1.xml"/><Relationship Id="rId26" Type="http://schemas.microsoft.com/office/2020/10/relationships/intelligence" Target="intelligence2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www.who.int/news/item/19-10-2022-who-highlights-high-cost-of-physical-inactivity-in-first-ever-global-report" TargetMode="External"/><Relationship Id="rId17" Type="http://schemas.openxmlformats.org/officeDocument/2006/relationships/hyperlink" Target="mailto:sarvari.marcell@nn.h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nn.hu/sajto/-/content/M5mewRibyh3R/2025-06-05-98-500-forintot-kolt-atlagban-egy-futo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who.int/news-room/fact-sheets/detail/physical-activity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pubmed.ncbi.nlm.nih.gov/25082581/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1685526/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d9d908-03dc-4823-9db6-d691de04b258">
      <Terms xmlns="http://schemas.microsoft.com/office/infopath/2007/PartnerControls"/>
    </lcf76f155ced4ddcb4097134ff3c332f>
    <TaxCatchAll xmlns="58c43671-b6c6-4a7d-a9a4-1d956417da4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A08E1B77EF34BB5ED84C25FED737E" ma:contentTypeVersion="16" ma:contentTypeDescription="Create a new document." ma:contentTypeScope="" ma:versionID="bc559ffc13d055c1d57a38307f4f123b">
  <xsd:schema xmlns:xsd="http://www.w3.org/2001/XMLSchema" xmlns:xs="http://www.w3.org/2001/XMLSchema" xmlns:p="http://schemas.microsoft.com/office/2006/metadata/properties" xmlns:ns2="14d9d908-03dc-4823-9db6-d691de04b258" xmlns:ns3="58c43671-b6c6-4a7d-a9a4-1d956417da4e" targetNamespace="http://schemas.microsoft.com/office/2006/metadata/properties" ma:root="true" ma:fieldsID="7e978a288911c22fcbfc12a93b15dcaf" ns2:_="" ns3:_="">
    <xsd:import namespace="14d9d908-03dc-4823-9db6-d691de04b258"/>
    <xsd:import namespace="58c43671-b6c6-4a7d-a9a4-1d956417da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9d908-03dc-4823-9db6-d691de04b25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08193d1-4729-411b-9bd8-f1bc5006b7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3671-b6c6-4a7d-a9a4-1d956417da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3822661-b994-4f79-a17b-4f20e0556590}" ma:internalName="TaxCatchAll" ma:showField="CatchAllData" ma:web="58c43671-b6c6-4a7d-a9a4-1d956417d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14E50A-2E97-41D6-A920-B2B7BD40A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2A7AF6-2624-422A-8A6E-E832333052FF}">
  <ds:schemaRefs>
    <ds:schemaRef ds:uri="http://schemas.microsoft.com/office/2006/metadata/properties"/>
    <ds:schemaRef ds:uri="http://schemas.microsoft.com/office/infopath/2007/PartnerControls"/>
    <ds:schemaRef ds:uri="14d9d908-03dc-4823-9db6-d691de04b258"/>
    <ds:schemaRef ds:uri="58c43671-b6c6-4a7d-a9a4-1d956417da4e"/>
  </ds:schemaRefs>
</ds:datastoreItem>
</file>

<file path=customXml/itemProps3.xml><?xml version="1.0" encoding="utf-8"?>
<ds:datastoreItem xmlns:ds="http://schemas.openxmlformats.org/officeDocument/2006/customXml" ds:itemID="{A8333BF5-85AE-4879-BDEE-9B6D4B9FFB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E935C9-CD1D-43B3-8FE5-945E3C0A4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d9d908-03dc-4823-9db6-d691de04b258"/>
    <ds:schemaRef ds:uri="58c43671-b6c6-4a7d-a9a4-1d956417da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871</Words>
  <Characters>5675</Characters>
  <Application>Microsoft Office Word</Application>
  <DocSecurity>0</DocSecurity>
  <Lines>177</Lines>
  <Paragraphs>107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FlowPR</dc:creator>
  <cp:keywords/>
  <dc:description/>
  <cp:lastModifiedBy>Demeter Máté</cp:lastModifiedBy>
  <cp:revision>3</cp:revision>
  <dcterms:created xsi:type="dcterms:W3CDTF">2026-06-08T09:55:00Z</dcterms:created>
  <dcterms:modified xsi:type="dcterms:W3CDTF">2026-06-08T09:56:00Z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0x010100DE3A08E1B77EF34BB5ED84C25FED737E</vt:lpwstr>
  </property>
  <property fmtid="{D5CDD505-2E9C-101B-9397-08002B2CF9AE}" pid="3" name="MediaServiceImageTags">
    <vt:lpwstr/>
  </property>
  <property fmtid="{D5CDD505-2E9C-101B-9397-08002B2CF9AE}" pid="4" name="MSIP_Label_ddca945d-f3c1-4d25-a63f-c5a06d106e9c_Enabled">
    <vt:lpwstr>true</vt:lpwstr>
  </property>
  <property fmtid="{D5CDD505-2E9C-101B-9397-08002B2CF9AE}" pid="5" name="MSIP_Label_ddca945d-f3c1-4d25-a63f-c5a06d106e9c_SetDate">
    <vt:lpwstr>2024-03-26T10:27:56Z</vt:lpwstr>
  </property>
  <property fmtid="{D5CDD505-2E9C-101B-9397-08002B2CF9AE}" pid="6" name="MSIP_Label_ddca945d-f3c1-4d25-a63f-c5a06d106e9c_Method">
    <vt:lpwstr>Standard</vt:lpwstr>
  </property>
  <property fmtid="{D5CDD505-2E9C-101B-9397-08002B2CF9AE}" pid="7" name="MSIP_Label_ddca945d-f3c1-4d25-a63f-c5a06d106e9c_Name">
    <vt:lpwstr>Internal</vt:lpwstr>
  </property>
  <property fmtid="{D5CDD505-2E9C-101B-9397-08002B2CF9AE}" pid="8" name="MSIP_Label_ddca945d-f3c1-4d25-a63f-c5a06d106e9c_SiteId">
    <vt:lpwstr>fed95e69-8d73-43fe-affb-a7d85ede36fb</vt:lpwstr>
  </property>
  <property fmtid="{D5CDD505-2E9C-101B-9397-08002B2CF9AE}" pid="9" name="MSIP_Label_ddca945d-f3c1-4d25-a63f-c5a06d106e9c_ActionId">
    <vt:lpwstr>8c7ed48a-eafa-4412-8e50-d6013fe58540</vt:lpwstr>
  </property>
  <property fmtid="{D5CDD505-2E9C-101B-9397-08002B2CF9AE}" pid="10" name="MSIP_Label_ddca945d-f3c1-4d25-a63f-c5a06d106e9c_ContentBits">
    <vt:lpwstr>0</vt:lpwstr>
  </property>
</Properties>
</file>